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pageBreakBefore w:val="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Subject: Media (WJEC)</w:t>
      </w:r>
    </w:p>
    <w:p w:rsidR="00000000" w:rsidDel="00000000" w:rsidP="00000000" w:rsidRDefault="00000000" w:rsidRPr="00000000" w14:paraId="00000004">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Pre-course learning</w:t>
      </w:r>
    </w:p>
    <w:p w:rsidR="00000000" w:rsidDel="00000000" w:rsidP="00000000" w:rsidRDefault="00000000" w:rsidRPr="00000000" w14:paraId="00000005">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tabs>
          <w:tab w:val="left" w:leader="none" w:pos="2835"/>
        </w:tabs>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8">
      <w:pPr>
        <w:pageBreakBefore w:val="0"/>
        <w:tabs>
          <w:tab w:val="left" w:leader="none" w:pos="2835"/>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rPr>
      </w:pPr>
      <w:r w:rsidDel="00000000" w:rsidR="00000000" w:rsidRPr="00000000">
        <w:rPr>
          <w:rFonts w:ascii="Arial" w:cs="Arial" w:eastAsia="Arial" w:hAnsi="Arial"/>
          <w:rtl w:val="0"/>
        </w:rPr>
        <w:t xml:space="preserve">Media studies A Level gives students the skills to study a range of media forms in terms of a theoretical framework which consists of media language, representation, media industries and audiences. The following forms are studied: newspapers, magazines, television, online, social and participatory media, advertising and marketing, film, music video, radio and video games. Students will gain analytical and production skills across a range of platforms. Students will apply their understanding through the construction of individual media products using industry software. The skills acquired are transferable to many jobs, and hobbies, inside and beyond the media sector.  </w:t>
      </w:r>
    </w:p>
    <w:p w:rsidR="00000000" w:rsidDel="00000000" w:rsidP="00000000" w:rsidRDefault="00000000" w:rsidRPr="00000000" w14:paraId="0000000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Tasks:</w:t>
      </w:r>
    </w:p>
    <w:p w:rsidR="00000000" w:rsidDel="00000000" w:rsidP="00000000" w:rsidRDefault="00000000" w:rsidRPr="00000000" w14:paraId="0000000C">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rPr>
      </w:pPr>
      <w:r w:rsidDel="00000000" w:rsidR="00000000" w:rsidRPr="00000000">
        <w:rPr>
          <w:rFonts w:ascii="Arial" w:cs="Arial" w:eastAsia="Arial" w:hAnsi="Arial"/>
          <w:rtl w:val="0"/>
        </w:rPr>
        <w:t xml:space="preserve">Media Theory </w:t>
      </w:r>
    </w:p>
    <w:p w:rsidR="00000000" w:rsidDel="00000000" w:rsidP="00000000" w:rsidRDefault="00000000" w:rsidRPr="00000000" w14:paraId="0000000E">
      <w:pPr>
        <w:pageBreakBefore w:val="0"/>
        <w:rPr>
          <w:rFonts w:ascii="Arial" w:cs="Arial" w:eastAsia="Arial" w:hAnsi="Arial"/>
        </w:rPr>
      </w:pPr>
      <w:r w:rsidDel="00000000" w:rsidR="00000000" w:rsidRPr="00000000">
        <w:rPr>
          <w:rFonts w:ascii="Arial" w:cs="Arial" w:eastAsia="Arial" w:hAnsi="Arial"/>
          <w:rtl w:val="0"/>
        </w:rPr>
        <w:t xml:space="preserve">Read up on the theorists below, write a brief overview of each theory:</w:t>
      </w:r>
    </w:p>
    <w:p w:rsidR="00000000" w:rsidDel="00000000" w:rsidP="00000000" w:rsidRDefault="00000000" w:rsidRPr="00000000" w14:paraId="0000000F">
      <w:pPr>
        <w:pageBreakBefore w:val="0"/>
        <w:rPr>
          <w:rFonts w:ascii="Arial" w:cs="Arial" w:eastAsia="Arial" w:hAnsi="Arial"/>
          <w:b w:val="1"/>
          <w:bCs w:val="1"/>
          <w:color w:val="4f81bd"/>
        </w:rPr>
      </w:pP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bCs w:val="1"/>
          <w:color w:val="4f81bd"/>
        </w:rPr>
      </w:pPr>
      <w:r w:rsidDel="00000000" w:rsidR="00000000" w:rsidRPr="00000000">
        <w:rPr>
          <w:rFonts w:ascii="Arial" w:cs="Arial" w:eastAsia="Arial" w:hAnsi="Arial"/>
          <w:b w:val="1"/>
          <w:bCs w:val="1"/>
          <w:color w:val="4f81bd"/>
          <w:rtl w:val="0"/>
        </w:rPr>
        <w:t xml:space="preserve">Media Language </w:t>
      </w:r>
    </w:p>
    <w:p w:rsidR="00000000" w:rsidDel="00000000" w:rsidP="00000000" w:rsidRDefault="00000000" w:rsidRPr="00000000" w14:paraId="00000011">
      <w:pPr>
        <w:pageBreakBefore w:val="0"/>
        <w:rPr>
          <w:rFonts w:ascii="Arial" w:cs="Arial" w:eastAsia="Arial" w:hAnsi="Arial"/>
          <w:b w:val="1"/>
          <w:bCs w:val="1"/>
          <w:color w:val="4f81bd"/>
        </w:rPr>
      </w:pPr>
      <w:r w:rsidDel="00000000" w:rsidR="00000000" w:rsidRPr="00000000">
        <w:rPr>
          <w:rFonts w:ascii="Arial" w:cs="Arial" w:eastAsia="Arial" w:hAnsi="Arial"/>
          <w:b w:val="1"/>
          <w:bCs w:val="1"/>
          <w:color w:val="4f81bd"/>
          <w:rtl w:val="0"/>
        </w:rPr>
        <w:t xml:space="preserve">Semiotics - Roland Barthes</w:t>
      </w:r>
    </w:p>
    <w:p w:rsidR="00000000" w:rsidDel="00000000" w:rsidP="00000000" w:rsidRDefault="00000000" w:rsidRPr="00000000" w14:paraId="00000012">
      <w:pPr>
        <w:pageBreakBefore w:val="0"/>
        <w:rPr>
          <w:rFonts w:ascii="Arial" w:cs="Arial" w:eastAsia="Arial" w:hAnsi="Arial"/>
          <w:b w:val="1"/>
          <w:bCs w:val="1"/>
          <w:color w:val="4f81bd"/>
        </w:rPr>
      </w:pPr>
      <w:r w:rsidDel="00000000" w:rsidR="00000000" w:rsidRPr="00000000">
        <w:rPr>
          <w:rFonts w:ascii="Arial" w:cs="Arial" w:eastAsia="Arial" w:hAnsi="Arial"/>
          <w:b w:val="1"/>
          <w:bCs w:val="1"/>
          <w:color w:val="4f81bd"/>
          <w:rtl w:val="0"/>
        </w:rPr>
        <w:t xml:space="preserve">Narratology - Tzvetan Todorov</w:t>
      </w:r>
    </w:p>
    <w:p w:rsidR="00000000" w:rsidDel="00000000" w:rsidP="00000000" w:rsidRDefault="00000000" w:rsidRPr="00000000" w14:paraId="00000013">
      <w:pPr>
        <w:pageBreakBefore w:val="0"/>
        <w:rPr>
          <w:rFonts w:ascii="Arial" w:cs="Arial" w:eastAsia="Arial" w:hAnsi="Arial"/>
          <w:b w:val="1"/>
          <w:bCs w:val="1"/>
          <w:color w:val="4f81bd"/>
        </w:rPr>
      </w:pPr>
      <w:r w:rsidDel="00000000" w:rsidR="00000000" w:rsidRPr="00000000">
        <w:rPr>
          <w:rFonts w:ascii="Arial" w:cs="Arial" w:eastAsia="Arial" w:hAnsi="Arial"/>
          <w:b w:val="1"/>
          <w:bCs w:val="1"/>
          <w:color w:val="4f81bd"/>
          <w:rtl w:val="0"/>
        </w:rPr>
        <w:t xml:space="preserve">Genre theory - Steve Neale</w:t>
      </w:r>
    </w:p>
    <w:p w:rsidR="00000000" w:rsidDel="00000000" w:rsidP="00000000" w:rsidRDefault="00000000" w:rsidRPr="00000000" w14:paraId="00000014">
      <w:pPr>
        <w:pageBreakBefore w:val="0"/>
        <w:rPr>
          <w:rFonts w:ascii="Arial" w:cs="Arial" w:eastAsia="Arial" w:hAnsi="Arial"/>
          <w:b w:val="1"/>
          <w:bCs w:val="1"/>
          <w:color w:val="4f81bd"/>
        </w:rPr>
      </w:pPr>
      <w:r w:rsidDel="00000000" w:rsidR="00000000" w:rsidRPr="00000000">
        <w:rPr>
          <w:rFonts w:ascii="Arial" w:cs="Arial" w:eastAsia="Arial" w:hAnsi="Arial"/>
          <w:b w:val="1"/>
          <w:bCs w:val="1"/>
          <w:color w:val="4f81bd"/>
          <w:rtl w:val="0"/>
        </w:rPr>
        <w:t xml:space="preserve">Structuralism - Claude Lévi-Strauss</w:t>
      </w:r>
    </w:p>
    <w:p w:rsidR="00000000" w:rsidDel="00000000" w:rsidP="00000000" w:rsidRDefault="00000000" w:rsidRPr="00000000" w14:paraId="00000015">
      <w:pPr>
        <w:pageBreakBefore w:val="0"/>
        <w:rPr>
          <w:rFonts w:ascii="Arial" w:cs="Arial" w:eastAsia="Arial" w:hAnsi="Arial"/>
          <w:b w:val="1"/>
          <w:bCs w:val="1"/>
          <w:color w:val="4f81bd"/>
        </w:rPr>
      </w:pPr>
      <w:r w:rsidDel="00000000" w:rsidR="00000000" w:rsidRPr="00000000">
        <w:rPr>
          <w:rFonts w:ascii="Arial" w:cs="Arial" w:eastAsia="Arial" w:hAnsi="Arial"/>
          <w:b w:val="1"/>
          <w:bCs w:val="1"/>
          <w:color w:val="4f81bd"/>
          <w:rtl w:val="0"/>
        </w:rPr>
        <w:t xml:space="preserve">Postmodernism - Jean Baudrillard</w:t>
      </w:r>
    </w:p>
    <w:p w:rsidR="00000000" w:rsidDel="00000000" w:rsidP="00000000" w:rsidRDefault="00000000" w:rsidRPr="00000000" w14:paraId="00000016">
      <w:pPr>
        <w:pageBreakBefore w:val="0"/>
        <w:rPr>
          <w:rFonts w:ascii="Arial" w:cs="Arial" w:eastAsia="Arial" w:hAnsi="Arial"/>
          <w:b w:val="1"/>
          <w:bCs w:val="1"/>
          <w:color w:val="4f81bd"/>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1"/>
          <w:bCs w:val="1"/>
          <w:color w:val="00b050"/>
        </w:rPr>
      </w:pPr>
      <w:r w:rsidDel="00000000" w:rsidR="00000000" w:rsidRPr="00000000">
        <w:rPr>
          <w:rFonts w:ascii="Arial" w:cs="Arial" w:eastAsia="Arial" w:hAnsi="Arial"/>
          <w:b w:val="1"/>
          <w:bCs w:val="1"/>
          <w:color w:val="00b050"/>
          <w:rtl w:val="0"/>
        </w:rPr>
        <w:t xml:space="preserve">Representation</w:t>
      </w:r>
    </w:p>
    <w:p w:rsidR="00000000" w:rsidDel="00000000" w:rsidP="00000000" w:rsidRDefault="00000000" w:rsidRPr="00000000" w14:paraId="00000018">
      <w:pPr>
        <w:pageBreakBefore w:val="0"/>
        <w:rPr>
          <w:rFonts w:ascii="Arial" w:cs="Arial" w:eastAsia="Arial" w:hAnsi="Arial"/>
          <w:b w:val="1"/>
          <w:bCs w:val="1"/>
          <w:color w:val="00b050"/>
        </w:rPr>
      </w:pPr>
      <w:r w:rsidDel="00000000" w:rsidR="00000000" w:rsidRPr="00000000">
        <w:rPr>
          <w:rFonts w:ascii="Arial" w:cs="Arial" w:eastAsia="Arial" w:hAnsi="Arial"/>
          <w:b w:val="1"/>
          <w:bCs w:val="1"/>
          <w:color w:val="00b050"/>
          <w:rtl w:val="0"/>
        </w:rPr>
        <w:t xml:space="preserve">Theories of representation - Stuart Hall</w:t>
      </w:r>
    </w:p>
    <w:p w:rsidR="00000000" w:rsidDel="00000000" w:rsidP="00000000" w:rsidRDefault="00000000" w:rsidRPr="00000000" w14:paraId="00000019">
      <w:pPr>
        <w:pageBreakBefore w:val="0"/>
        <w:rPr>
          <w:rFonts w:ascii="Arial" w:cs="Arial" w:eastAsia="Arial" w:hAnsi="Arial"/>
          <w:b w:val="1"/>
          <w:bCs w:val="1"/>
          <w:color w:val="00b050"/>
        </w:rPr>
      </w:pPr>
      <w:r w:rsidDel="00000000" w:rsidR="00000000" w:rsidRPr="00000000">
        <w:rPr>
          <w:rFonts w:ascii="Arial" w:cs="Arial" w:eastAsia="Arial" w:hAnsi="Arial"/>
          <w:b w:val="1"/>
          <w:bCs w:val="1"/>
          <w:color w:val="00b050"/>
          <w:rtl w:val="0"/>
        </w:rPr>
        <w:t xml:space="preserve">Theories of identity - David Gauntlett</w:t>
      </w:r>
    </w:p>
    <w:p w:rsidR="00000000" w:rsidDel="00000000" w:rsidP="00000000" w:rsidRDefault="00000000" w:rsidRPr="00000000" w14:paraId="0000001A">
      <w:pPr>
        <w:pageBreakBefore w:val="0"/>
        <w:rPr>
          <w:rFonts w:ascii="Arial" w:cs="Arial" w:eastAsia="Arial" w:hAnsi="Arial"/>
          <w:b w:val="1"/>
          <w:bCs w:val="1"/>
          <w:color w:val="00b050"/>
        </w:rPr>
      </w:pPr>
      <w:r w:rsidDel="00000000" w:rsidR="00000000" w:rsidRPr="00000000">
        <w:rPr>
          <w:rFonts w:ascii="Arial" w:cs="Arial" w:eastAsia="Arial" w:hAnsi="Arial"/>
          <w:b w:val="1"/>
          <w:bCs w:val="1"/>
          <w:color w:val="00b050"/>
          <w:rtl w:val="0"/>
        </w:rPr>
        <w:t xml:space="preserve">Feminist theory - Liesbet van Zoonen</w:t>
      </w:r>
    </w:p>
    <w:p w:rsidR="00000000" w:rsidDel="00000000" w:rsidP="00000000" w:rsidRDefault="00000000" w:rsidRPr="00000000" w14:paraId="0000001B">
      <w:pPr>
        <w:pageBreakBefore w:val="0"/>
        <w:rPr>
          <w:rFonts w:ascii="Arial" w:cs="Arial" w:eastAsia="Arial" w:hAnsi="Arial"/>
          <w:b w:val="1"/>
          <w:bCs w:val="1"/>
          <w:color w:val="00b050"/>
        </w:rPr>
      </w:pPr>
      <w:r w:rsidDel="00000000" w:rsidR="00000000" w:rsidRPr="00000000">
        <w:rPr>
          <w:rFonts w:ascii="Arial" w:cs="Arial" w:eastAsia="Arial" w:hAnsi="Arial"/>
          <w:b w:val="1"/>
          <w:bCs w:val="1"/>
          <w:color w:val="00b050"/>
          <w:rtl w:val="0"/>
        </w:rPr>
        <w:t xml:space="preserve">Feminist theory - bell hooks</w:t>
      </w:r>
    </w:p>
    <w:p w:rsidR="00000000" w:rsidDel="00000000" w:rsidP="00000000" w:rsidRDefault="00000000" w:rsidRPr="00000000" w14:paraId="0000001C">
      <w:pPr>
        <w:pageBreakBefore w:val="0"/>
        <w:rPr>
          <w:rFonts w:ascii="Arial" w:cs="Arial" w:eastAsia="Arial" w:hAnsi="Arial"/>
          <w:b w:val="1"/>
          <w:bCs w:val="1"/>
          <w:color w:val="00b050"/>
        </w:rPr>
      </w:pPr>
      <w:r w:rsidDel="00000000" w:rsidR="00000000" w:rsidRPr="00000000">
        <w:rPr>
          <w:rFonts w:ascii="Arial" w:cs="Arial" w:eastAsia="Arial" w:hAnsi="Arial"/>
          <w:b w:val="1"/>
          <w:bCs w:val="1"/>
          <w:color w:val="00b050"/>
          <w:rtl w:val="0"/>
        </w:rPr>
        <w:t xml:space="preserve">Theories around ethnicity and postcolonial theory - Paul Gilroy</w:t>
      </w:r>
    </w:p>
    <w:p w:rsidR="00000000" w:rsidDel="00000000" w:rsidP="00000000" w:rsidRDefault="00000000" w:rsidRPr="00000000" w14:paraId="0000001D">
      <w:pPr>
        <w:pageBreakBefore w:val="0"/>
        <w:rPr>
          <w:rFonts w:ascii="Arial" w:cs="Arial" w:eastAsia="Arial" w:hAnsi="Arial"/>
          <w:b w:val="1"/>
          <w:bCs w:val="1"/>
          <w:color w:val="00b050"/>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Media Industry</w:t>
      </w:r>
    </w:p>
    <w:p w:rsidR="00000000" w:rsidDel="00000000" w:rsidP="00000000" w:rsidRDefault="00000000" w:rsidRPr="00000000" w14:paraId="0000001F">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Power and media industries - Curran and Seaton</w:t>
      </w:r>
    </w:p>
    <w:p w:rsidR="00000000" w:rsidDel="00000000" w:rsidP="00000000" w:rsidRDefault="00000000" w:rsidRPr="00000000" w14:paraId="00000020">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Regulation - Sonia Livingstone and Peter Lunt</w:t>
      </w:r>
    </w:p>
    <w:p w:rsidR="00000000" w:rsidDel="00000000" w:rsidP="00000000" w:rsidRDefault="00000000" w:rsidRPr="00000000" w14:paraId="00000021">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Cultural industries - David Hesmondhalgh</w:t>
      </w:r>
    </w:p>
    <w:p w:rsidR="00000000" w:rsidDel="00000000" w:rsidP="00000000" w:rsidRDefault="00000000" w:rsidRPr="00000000" w14:paraId="00000022">
      <w:pPr>
        <w:pageBreakBefore w:val="0"/>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b w:val="1"/>
          <w:bCs w:val="1"/>
          <w:color w:val="ffc000"/>
        </w:rPr>
      </w:pPr>
      <w:r w:rsidDel="00000000" w:rsidR="00000000" w:rsidRPr="00000000">
        <w:rPr>
          <w:rFonts w:ascii="Arial" w:cs="Arial" w:eastAsia="Arial" w:hAnsi="Arial"/>
          <w:b w:val="1"/>
          <w:bCs w:val="1"/>
          <w:color w:val="ffc000"/>
          <w:rtl w:val="0"/>
        </w:rPr>
        <w:t xml:space="preserve">Audience</w:t>
      </w:r>
    </w:p>
    <w:p w:rsidR="00000000" w:rsidDel="00000000" w:rsidP="00000000" w:rsidRDefault="00000000" w:rsidRPr="00000000" w14:paraId="00000024">
      <w:pPr>
        <w:pageBreakBefore w:val="0"/>
        <w:rPr>
          <w:rFonts w:ascii="Arial" w:cs="Arial" w:eastAsia="Arial" w:hAnsi="Arial"/>
          <w:b w:val="1"/>
          <w:bCs w:val="1"/>
          <w:color w:val="ffc000"/>
        </w:rPr>
      </w:pPr>
      <w:r w:rsidDel="00000000" w:rsidR="00000000" w:rsidRPr="00000000">
        <w:rPr>
          <w:rFonts w:ascii="Arial" w:cs="Arial" w:eastAsia="Arial" w:hAnsi="Arial"/>
          <w:b w:val="1"/>
          <w:bCs w:val="1"/>
          <w:color w:val="ffc000"/>
          <w:rtl w:val="0"/>
        </w:rPr>
        <w:t xml:space="preserve">Media effects - Albert Bandura</w:t>
      </w:r>
    </w:p>
    <w:p w:rsidR="00000000" w:rsidDel="00000000" w:rsidP="00000000" w:rsidRDefault="00000000" w:rsidRPr="00000000" w14:paraId="00000025">
      <w:pPr>
        <w:pageBreakBefore w:val="0"/>
        <w:rPr>
          <w:rFonts w:ascii="Arial" w:cs="Arial" w:eastAsia="Arial" w:hAnsi="Arial"/>
          <w:b w:val="1"/>
          <w:bCs w:val="1"/>
          <w:color w:val="ffc000"/>
        </w:rPr>
      </w:pPr>
      <w:r w:rsidDel="00000000" w:rsidR="00000000" w:rsidRPr="00000000">
        <w:rPr>
          <w:rFonts w:ascii="Arial" w:cs="Arial" w:eastAsia="Arial" w:hAnsi="Arial"/>
          <w:b w:val="1"/>
          <w:bCs w:val="1"/>
          <w:color w:val="ffc000"/>
          <w:rtl w:val="0"/>
        </w:rPr>
        <w:t xml:space="preserve">Cultivation theory - George Gerbner</w:t>
      </w:r>
    </w:p>
    <w:p w:rsidR="00000000" w:rsidDel="00000000" w:rsidP="00000000" w:rsidRDefault="00000000" w:rsidRPr="00000000" w14:paraId="00000026">
      <w:pPr>
        <w:pageBreakBefore w:val="0"/>
        <w:rPr>
          <w:rFonts w:ascii="Arial" w:cs="Arial" w:eastAsia="Arial" w:hAnsi="Arial"/>
          <w:b w:val="1"/>
          <w:bCs w:val="1"/>
          <w:color w:val="ffc000"/>
        </w:rPr>
      </w:pPr>
      <w:r w:rsidDel="00000000" w:rsidR="00000000" w:rsidRPr="00000000">
        <w:rPr>
          <w:rFonts w:ascii="Arial" w:cs="Arial" w:eastAsia="Arial" w:hAnsi="Arial"/>
          <w:b w:val="1"/>
          <w:bCs w:val="1"/>
          <w:color w:val="ffc000"/>
          <w:rtl w:val="0"/>
        </w:rPr>
        <w:t xml:space="preserve">Reception theory - Stuart Hall</w:t>
      </w:r>
    </w:p>
    <w:p w:rsidR="00000000" w:rsidDel="00000000" w:rsidP="00000000" w:rsidRDefault="00000000" w:rsidRPr="00000000" w14:paraId="00000027">
      <w:pPr>
        <w:pageBreakBefore w:val="0"/>
        <w:rPr>
          <w:rFonts w:ascii="Arial" w:cs="Arial" w:eastAsia="Arial" w:hAnsi="Arial"/>
          <w:b w:val="1"/>
          <w:bCs w:val="1"/>
          <w:color w:val="ffc000"/>
        </w:rPr>
      </w:pPr>
      <w:r w:rsidDel="00000000" w:rsidR="00000000" w:rsidRPr="00000000">
        <w:rPr>
          <w:rFonts w:ascii="Arial" w:cs="Arial" w:eastAsia="Arial" w:hAnsi="Arial"/>
          <w:b w:val="1"/>
          <w:bCs w:val="1"/>
          <w:color w:val="ffc000"/>
          <w:rtl w:val="0"/>
        </w:rPr>
        <w:t xml:space="preserve">Fandom - Henry Jenkins</w:t>
      </w:r>
    </w:p>
    <w:p w:rsidR="00000000" w:rsidDel="00000000" w:rsidP="00000000" w:rsidRDefault="00000000" w:rsidRPr="00000000" w14:paraId="00000028">
      <w:pPr>
        <w:pageBreakBefore w:val="0"/>
        <w:rPr>
          <w:rFonts w:ascii="Arial" w:cs="Arial" w:eastAsia="Arial" w:hAnsi="Arial"/>
          <w:b w:val="1"/>
          <w:bCs w:val="1"/>
          <w:color w:val="ffc000"/>
        </w:rPr>
      </w:pPr>
      <w:r w:rsidDel="00000000" w:rsidR="00000000" w:rsidRPr="00000000">
        <w:rPr>
          <w:rFonts w:ascii="Arial" w:cs="Arial" w:eastAsia="Arial" w:hAnsi="Arial"/>
          <w:b w:val="1"/>
          <w:bCs w:val="1"/>
          <w:color w:val="ffc000"/>
          <w:rtl w:val="0"/>
        </w:rPr>
        <w:t xml:space="preserve">End of audience’ theories - Clay Shirky</w:t>
      </w:r>
    </w:p>
    <w:p w:rsidR="00000000" w:rsidDel="00000000" w:rsidP="00000000" w:rsidRDefault="00000000" w:rsidRPr="00000000" w14:paraId="00000029">
      <w:pPr>
        <w:pageBreakBefore w:val="0"/>
        <w:rPr>
          <w:rFonts w:ascii="Arial" w:cs="Arial" w:eastAsia="Arial" w:hAnsi="Arial"/>
          <w:b w:val="1"/>
          <w:bCs w:val="1"/>
          <w:color w:val="0070c0"/>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color w:val="0070c0"/>
        </w:rPr>
      </w:pPr>
      <w:r w:rsidDel="00000000" w:rsidR="00000000" w:rsidRPr="00000000">
        <w:rPr>
          <w:rFonts w:ascii="Arial" w:cs="Arial" w:eastAsia="Arial" w:hAnsi="Arial"/>
          <w:color w:val="0070c0"/>
          <w:rtl w:val="0"/>
        </w:rPr>
        <w:t xml:space="preserve">https://www.slideshare.net/NJFoney/media-applying-theory-sentance-starters</w:t>
      </w:r>
    </w:p>
    <w:p w:rsidR="00000000" w:rsidDel="00000000" w:rsidP="00000000" w:rsidRDefault="00000000" w:rsidRPr="00000000" w14:paraId="0000002B">
      <w:pPr>
        <w:pageBreakBefore w:val="0"/>
        <w:rPr>
          <w:rFonts w:ascii="Arial" w:cs="Arial" w:eastAsia="Arial" w:hAnsi="Arial"/>
          <w:b w:val="1"/>
          <w:bCs w:val="1"/>
          <w:color w:val="0070c0"/>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Media Language Essay’s</w:t>
      </w:r>
    </w:p>
    <w:p w:rsidR="00000000" w:rsidDel="00000000" w:rsidP="00000000" w:rsidRDefault="00000000" w:rsidRPr="00000000" w14:paraId="0000002D">
      <w:pPr>
        <w:pageBreakBefore w:val="0"/>
        <w:rPr>
          <w:rFonts w:ascii="Arial" w:cs="Arial" w:eastAsia="Arial" w:hAnsi="Arial"/>
          <w:color w:val="366091"/>
        </w:rPr>
      </w:pPr>
      <w:r w:rsidDel="00000000" w:rsidR="00000000" w:rsidRPr="00000000">
        <w:rPr>
          <w:rFonts w:ascii="Arial" w:cs="Arial" w:eastAsia="Arial" w:hAnsi="Arial"/>
          <w:color w:val="366091"/>
          <w:rtl w:val="0"/>
        </w:rPr>
        <w:t xml:space="preserve">How has media language been used to engage the audience?</w:t>
      </w:r>
    </w:p>
    <w:p w:rsidR="00000000" w:rsidDel="00000000" w:rsidP="00000000" w:rsidRDefault="00000000" w:rsidRPr="00000000" w14:paraId="0000002E">
      <w:pPr>
        <w:pageBreakBefore w:val="0"/>
        <w:rPr>
          <w:rFonts w:ascii="Arial" w:cs="Arial" w:eastAsia="Arial" w:hAnsi="Arial"/>
        </w:rPr>
      </w:pPr>
      <w:r w:rsidDel="00000000" w:rsidR="00000000" w:rsidRPr="00000000">
        <w:rPr>
          <w:rFonts w:ascii="Arial" w:cs="Arial" w:eastAsia="Arial" w:hAnsi="Arial"/>
          <w:rtl w:val="0"/>
        </w:rPr>
        <w:t xml:space="preserve">Kenzo advert 2016</w:t>
      </w:r>
    </w:p>
    <w:p w:rsidR="00000000" w:rsidDel="00000000" w:rsidP="00000000" w:rsidRDefault="00000000" w:rsidRPr="00000000" w14:paraId="0000002F">
      <w:pPr>
        <w:pageBreakBefore w:val="0"/>
        <w:rPr>
          <w:rFonts w:ascii="Arial" w:cs="Arial" w:eastAsia="Arial" w:hAnsi="Arial"/>
        </w:rPr>
      </w:pPr>
      <w:hyperlink r:id="rId8">
        <w:r w:rsidDel="00000000" w:rsidR="00000000" w:rsidRPr="00000000">
          <w:rPr>
            <w:rFonts w:ascii="Arial" w:cs="Arial" w:eastAsia="Arial" w:hAnsi="Arial"/>
            <w:color w:val="0000ff"/>
            <w:u w:val="single"/>
            <w:rtl w:val="0"/>
          </w:rPr>
          <w:t xml:space="preserve">https://www.youtube.com/watch?v=ABz2m0olmPg</w:t>
        </w:r>
      </w:hyperlink>
      <w:r w:rsidDel="00000000" w:rsidR="00000000" w:rsidRPr="00000000">
        <w:rPr>
          <w:rtl w:val="0"/>
        </w:rPr>
      </w:r>
    </w:p>
    <w:p w:rsidR="00000000" w:rsidDel="00000000" w:rsidP="00000000" w:rsidRDefault="00000000" w:rsidRPr="00000000" w14:paraId="00000030">
      <w:pPr>
        <w:pageBreakBefore w:val="0"/>
        <w:rPr>
          <w:rFonts w:ascii="Arial" w:cs="Arial" w:eastAsia="Arial" w:hAnsi="Arial"/>
        </w:rPr>
      </w:pPr>
      <w:hyperlink r:id="rId9">
        <w:r w:rsidDel="00000000" w:rsidR="00000000" w:rsidRPr="00000000">
          <w:rPr>
            <w:rFonts w:ascii="Arial" w:cs="Arial" w:eastAsia="Arial" w:hAnsi="Arial"/>
            <w:color w:val="0000ff"/>
            <w:u w:val="single"/>
            <w:rtl w:val="0"/>
          </w:rPr>
          <w:t xml:space="preserve">https://www.slideshare.net/NJFoney/1media-language</w:t>
        </w:r>
      </w:hyperlink>
      <w:r w:rsidDel="00000000" w:rsidR="00000000" w:rsidRPr="00000000">
        <w:rPr>
          <w:rtl w:val="0"/>
        </w:rPr>
      </w:r>
    </w:p>
    <w:p w:rsidR="00000000" w:rsidDel="00000000" w:rsidP="00000000" w:rsidRDefault="00000000" w:rsidRPr="00000000" w14:paraId="00000031">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32">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Consider.</w:t>
      </w:r>
    </w:p>
    <w:p w:rsidR="00000000" w:rsidDel="00000000" w:rsidP="00000000" w:rsidRDefault="00000000" w:rsidRPr="00000000" w14:paraId="00000033">
      <w:pPr>
        <w:pageBreakBefore w:val="0"/>
        <w:rPr>
          <w:rFonts w:ascii="Arial" w:cs="Arial" w:eastAsia="Arial" w:hAnsi="Arial"/>
        </w:rPr>
      </w:pPr>
      <w:r w:rsidDel="00000000" w:rsidR="00000000" w:rsidRPr="00000000">
        <w:rPr>
          <w:rFonts w:ascii="Arial" w:cs="Arial" w:eastAsia="Arial" w:hAnsi="Arial"/>
          <w:rtl w:val="0"/>
        </w:rPr>
        <w:t xml:space="preserve">Codes and Conventions used</w:t>
      </w:r>
    </w:p>
    <w:p w:rsidR="00000000" w:rsidDel="00000000" w:rsidP="00000000" w:rsidRDefault="00000000" w:rsidRPr="00000000" w14:paraId="00000034">
      <w:pPr>
        <w:pageBreakBefore w:val="0"/>
        <w:rPr>
          <w:rFonts w:ascii="Arial" w:cs="Arial" w:eastAsia="Arial" w:hAnsi="Arial"/>
        </w:rPr>
      </w:pPr>
      <w:r w:rsidDel="00000000" w:rsidR="00000000" w:rsidRPr="00000000">
        <w:rPr>
          <w:rFonts w:ascii="Arial" w:cs="Arial" w:eastAsia="Arial" w:hAnsi="Arial"/>
          <w:rtl w:val="0"/>
        </w:rPr>
        <w:t xml:space="preserve">Hybridity</w:t>
      </w:r>
    </w:p>
    <w:p w:rsidR="00000000" w:rsidDel="00000000" w:rsidP="00000000" w:rsidRDefault="00000000" w:rsidRPr="00000000" w14:paraId="00000035">
      <w:pPr>
        <w:pageBreakBefore w:val="0"/>
        <w:rPr>
          <w:rFonts w:ascii="Arial" w:cs="Arial" w:eastAsia="Arial" w:hAnsi="Arial"/>
        </w:rPr>
      </w:pPr>
      <w:r w:rsidDel="00000000" w:rsidR="00000000" w:rsidRPr="00000000">
        <w:rPr>
          <w:rFonts w:ascii="Arial" w:cs="Arial" w:eastAsia="Arial" w:hAnsi="Arial"/>
          <w:rtl w:val="0"/>
        </w:rPr>
        <w:t xml:space="preserve">Postmodernism (Baudrillard)</w:t>
      </w:r>
    </w:p>
    <w:p w:rsidR="00000000" w:rsidDel="00000000" w:rsidP="00000000" w:rsidRDefault="00000000" w:rsidRPr="00000000" w14:paraId="00000036">
      <w:pPr>
        <w:pageBreakBefore w:val="0"/>
        <w:rPr>
          <w:rFonts w:ascii="Arial" w:cs="Arial" w:eastAsia="Arial" w:hAnsi="Arial"/>
        </w:rPr>
      </w:pPr>
      <w:r w:rsidDel="00000000" w:rsidR="00000000" w:rsidRPr="00000000">
        <w:rPr>
          <w:rFonts w:ascii="Arial" w:cs="Arial" w:eastAsia="Arial" w:hAnsi="Arial"/>
          <w:rtl w:val="0"/>
        </w:rPr>
        <w:t xml:space="preserve">Intertextuality</w:t>
      </w:r>
    </w:p>
    <w:p w:rsidR="00000000" w:rsidDel="00000000" w:rsidP="00000000" w:rsidRDefault="00000000" w:rsidRPr="00000000" w14:paraId="00000037">
      <w:pPr>
        <w:pageBreakBefore w:val="0"/>
        <w:rPr>
          <w:rFonts w:ascii="Arial" w:cs="Arial" w:eastAsia="Arial" w:hAnsi="Arial"/>
        </w:rPr>
      </w:pPr>
      <w:r w:rsidDel="00000000" w:rsidR="00000000" w:rsidRPr="00000000">
        <w:rPr>
          <w:rFonts w:ascii="Arial" w:cs="Arial" w:eastAsia="Arial" w:hAnsi="Arial"/>
          <w:rtl w:val="0"/>
        </w:rPr>
        <w:t xml:space="preserve">Semiotics (connotations and denotation) Barthes</w:t>
      </w:r>
    </w:p>
    <w:p w:rsidR="00000000" w:rsidDel="00000000" w:rsidP="00000000" w:rsidRDefault="00000000" w:rsidRPr="00000000" w14:paraId="00000038">
      <w:pPr>
        <w:pageBreakBefore w:val="0"/>
        <w:rPr>
          <w:rFonts w:ascii="Arial" w:cs="Arial" w:eastAsia="Arial" w:hAnsi="Arial"/>
        </w:rPr>
      </w:pPr>
      <w:r w:rsidDel="00000000" w:rsidR="00000000" w:rsidRPr="00000000">
        <w:rPr>
          <w:rFonts w:ascii="Arial" w:cs="Arial" w:eastAsia="Arial" w:hAnsi="Arial"/>
          <w:rtl w:val="0"/>
        </w:rPr>
        <w:t xml:space="preserve">Neale’s theory</w:t>
      </w:r>
    </w:p>
    <w:p w:rsidR="00000000" w:rsidDel="00000000" w:rsidP="00000000" w:rsidRDefault="00000000" w:rsidRPr="00000000" w14:paraId="0000003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color w:val="366091"/>
        </w:rPr>
      </w:pPr>
      <w:r w:rsidDel="00000000" w:rsidR="00000000" w:rsidRPr="00000000">
        <w:rPr>
          <w:rFonts w:ascii="Arial" w:cs="Arial" w:eastAsia="Arial" w:hAnsi="Arial"/>
          <w:color w:val="366091"/>
          <w:rtl w:val="0"/>
        </w:rPr>
        <w:t xml:space="preserve">How has media language been used to appeal to the target audience?</w:t>
      </w:r>
    </w:p>
    <w:p w:rsidR="00000000" w:rsidDel="00000000" w:rsidP="00000000" w:rsidRDefault="00000000" w:rsidRPr="00000000" w14:paraId="0000003B">
      <w:pPr>
        <w:pageBreakBefore w:val="0"/>
        <w:rPr>
          <w:rFonts w:ascii="Arial" w:cs="Arial" w:eastAsia="Arial" w:hAnsi="Arial"/>
        </w:rPr>
      </w:pPr>
      <w:r w:rsidDel="00000000" w:rsidR="00000000" w:rsidRPr="00000000">
        <w:rPr>
          <w:rFonts w:ascii="Arial" w:cs="Arial" w:eastAsia="Arial" w:hAnsi="Arial"/>
          <w:rtl w:val="0"/>
        </w:rPr>
        <w:t xml:space="preserve">Line of Duty 2012 </w:t>
      </w:r>
    </w:p>
    <w:p w:rsidR="00000000" w:rsidDel="00000000" w:rsidP="00000000" w:rsidRDefault="00000000" w:rsidRPr="00000000" w14:paraId="0000003C">
      <w:pPr>
        <w:pageBreakBefore w:val="0"/>
        <w:rPr>
          <w:rFonts w:ascii="Arial" w:cs="Arial" w:eastAsia="Arial" w:hAnsi="Arial"/>
        </w:rPr>
      </w:pPr>
      <w:hyperlink r:id="rId10">
        <w:r w:rsidDel="00000000" w:rsidR="00000000" w:rsidRPr="00000000">
          <w:rPr>
            <w:rFonts w:ascii="Arial" w:cs="Arial" w:eastAsia="Arial" w:hAnsi="Arial"/>
            <w:color w:val="0000ff"/>
            <w:u w:val="single"/>
            <w:rtl w:val="0"/>
          </w:rPr>
          <w:t xml:space="preserve">https://www.youtube.com/watch?v=-ChbP_cUnqQ&amp;t=1s</w:t>
        </w:r>
      </w:hyperlink>
      <w:r w:rsidDel="00000000" w:rsidR="00000000" w:rsidRPr="00000000">
        <w:rPr>
          <w:rtl w:val="0"/>
        </w:rPr>
      </w:r>
    </w:p>
    <w:p w:rsidR="00000000" w:rsidDel="00000000" w:rsidP="00000000" w:rsidRDefault="00000000" w:rsidRPr="00000000" w14:paraId="0000003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E">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Consider</w:t>
      </w:r>
    </w:p>
    <w:p w:rsidR="00000000" w:rsidDel="00000000" w:rsidP="00000000" w:rsidRDefault="00000000" w:rsidRPr="00000000" w14:paraId="0000003F">
      <w:pPr>
        <w:pageBreakBefore w:val="0"/>
        <w:rPr>
          <w:rFonts w:ascii="Arial" w:cs="Arial" w:eastAsia="Arial" w:hAnsi="Arial"/>
        </w:rPr>
      </w:pPr>
      <w:r w:rsidDel="00000000" w:rsidR="00000000" w:rsidRPr="00000000">
        <w:rPr>
          <w:rFonts w:ascii="Arial" w:cs="Arial" w:eastAsia="Arial" w:hAnsi="Arial"/>
          <w:rtl w:val="0"/>
        </w:rPr>
        <w:t xml:space="preserve">Camera work, </w:t>
      </w:r>
    </w:p>
    <w:p w:rsidR="00000000" w:rsidDel="00000000" w:rsidP="00000000" w:rsidRDefault="00000000" w:rsidRPr="00000000" w14:paraId="00000040">
      <w:pPr>
        <w:pageBreakBefore w:val="0"/>
        <w:rPr>
          <w:rFonts w:ascii="Arial" w:cs="Arial" w:eastAsia="Arial" w:hAnsi="Arial"/>
        </w:rPr>
      </w:pPr>
      <w:r w:rsidDel="00000000" w:rsidR="00000000" w:rsidRPr="00000000">
        <w:rPr>
          <w:rFonts w:ascii="Arial" w:cs="Arial" w:eastAsia="Arial" w:hAnsi="Arial"/>
          <w:rtl w:val="0"/>
        </w:rPr>
        <w:t xml:space="preserve">sound, </w:t>
      </w:r>
    </w:p>
    <w:p w:rsidR="00000000" w:rsidDel="00000000" w:rsidP="00000000" w:rsidRDefault="00000000" w:rsidRPr="00000000" w14:paraId="00000041">
      <w:pPr>
        <w:pageBreakBefore w:val="0"/>
        <w:rPr>
          <w:rFonts w:ascii="Arial" w:cs="Arial" w:eastAsia="Arial" w:hAnsi="Arial"/>
        </w:rPr>
      </w:pPr>
      <w:r w:rsidDel="00000000" w:rsidR="00000000" w:rsidRPr="00000000">
        <w:rPr>
          <w:rFonts w:ascii="Arial" w:cs="Arial" w:eastAsia="Arial" w:hAnsi="Arial"/>
          <w:rtl w:val="0"/>
        </w:rPr>
        <w:t xml:space="preserve">editing, </w:t>
      </w:r>
    </w:p>
    <w:p w:rsidR="00000000" w:rsidDel="00000000" w:rsidP="00000000" w:rsidRDefault="00000000" w:rsidRPr="00000000" w14:paraId="00000042">
      <w:pPr>
        <w:pageBreakBefore w:val="0"/>
        <w:rPr>
          <w:rFonts w:ascii="Arial" w:cs="Arial" w:eastAsia="Arial" w:hAnsi="Arial"/>
        </w:rPr>
      </w:pPr>
      <w:r w:rsidDel="00000000" w:rsidR="00000000" w:rsidRPr="00000000">
        <w:rPr>
          <w:rFonts w:ascii="Arial" w:cs="Arial" w:eastAsia="Arial" w:hAnsi="Arial"/>
          <w:rtl w:val="0"/>
        </w:rPr>
        <w:t xml:space="preserve">narrative, </w:t>
      </w:r>
    </w:p>
    <w:p w:rsidR="00000000" w:rsidDel="00000000" w:rsidP="00000000" w:rsidRDefault="00000000" w:rsidRPr="00000000" w14:paraId="00000043">
      <w:pPr>
        <w:pageBreakBefore w:val="0"/>
        <w:rPr>
          <w:rFonts w:ascii="Arial" w:cs="Arial" w:eastAsia="Arial" w:hAnsi="Arial"/>
        </w:rPr>
      </w:pPr>
      <w:r w:rsidDel="00000000" w:rsidR="00000000" w:rsidRPr="00000000">
        <w:rPr>
          <w:rFonts w:ascii="Arial" w:cs="Arial" w:eastAsia="Arial" w:hAnsi="Arial"/>
          <w:rtl w:val="0"/>
        </w:rPr>
        <w:t xml:space="preserve">genre, mise en scene, </w:t>
      </w:r>
    </w:p>
    <w:p w:rsidR="00000000" w:rsidDel="00000000" w:rsidP="00000000" w:rsidRDefault="00000000" w:rsidRPr="00000000" w14:paraId="00000044">
      <w:pPr>
        <w:pageBreakBefore w:val="0"/>
        <w:rPr>
          <w:rFonts w:ascii="Arial" w:cs="Arial" w:eastAsia="Arial" w:hAnsi="Arial"/>
        </w:rPr>
      </w:pPr>
      <w:r w:rsidDel="00000000" w:rsidR="00000000" w:rsidRPr="00000000">
        <w:rPr>
          <w:rFonts w:ascii="Arial" w:cs="Arial" w:eastAsia="Arial" w:hAnsi="Arial"/>
          <w:rtl w:val="0"/>
        </w:rPr>
        <w:t xml:space="preserve">codes and conventions and any applicable theory.</w:t>
      </w:r>
    </w:p>
    <w:p w:rsidR="00000000" w:rsidDel="00000000" w:rsidP="00000000" w:rsidRDefault="00000000" w:rsidRPr="00000000" w14:paraId="0000004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6">
      <w:pPr>
        <w:pageBreakBefore w:val="0"/>
        <w:rPr>
          <w:rFonts w:ascii="Arial" w:cs="Arial" w:eastAsia="Arial" w:hAnsi="Arial"/>
          <w:b w:val="1"/>
          <w:bCs w:val="1"/>
          <w:color w:val="4f6228"/>
        </w:rPr>
      </w:pPr>
      <w:r w:rsidDel="00000000" w:rsidR="00000000" w:rsidRPr="00000000">
        <w:rPr>
          <w:rtl w:val="0"/>
        </w:rPr>
      </w:r>
    </w:p>
    <w:p w:rsidR="00000000" w:rsidDel="00000000" w:rsidP="00000000" w:rsidRDefault="00000000" w:rsidRPr="00000000" w14:paraId="00000047">
      <w:pPr>
        <w:pageBreakBefore w:val="0"/>
        <w:rPr>
          <w:rFonts w:ascii="Arial" w:cs="Arial" w:eastAsia="Arial" w:hAnsi="Arial"/>
          <w:b w:val="1"/>
          <w:bCs w:val="1"/>
          <w:color w:val="4f6228"/>
        </w:rPr>
      </w:pPr>
      <w:r w:rsidDel="00000000" w:rsidR="00000000" w:rsidRPr="00000000">
        <w:rPr>
          <w:rFonts w:ascii="Arial" w:cs="Arial" w:eastAsia="Arial" w:hAnsi="Arial"/>
          <w:b w:val="1"/>
          <w:bCs w:val="1"/>
          <w:color w:val="4f6228"/>
          <w:rtl w:val="0"/>
        </w:rPr>
        <w:t xml:space="preserve">Representation Essay’s</w:t>
      </w:r>
    </w:p>
    <w:p w:rsidR="00000000" w:rsidDel="00000000" w:rsidP="00000000" w:rsidRDefault="00000000" w:rsidRPr="00000000" w14:paraId="00000048">
      <w:pPr>
        <w:pageBreakBefore w:val="0"/>
        <w:rPr>
          <w:rFonts w:ascii="Arial" w:cs="Arial" w:eastAsia="Arial" w:hAnsi="Arial"/>
          <w:color w:val="4f6228"/>
        </w:rPr>
      </w:pPr>
      <w:r w:rsidDel="00000000" w:rsidR="00000000" w:rsidRPr="00000000">
        <w:rPr>
          <w:rFonts w:ascii="Arial" w:cs="Arial" w:eastAsia="Arial" w:hAnsi="Arial"/>
          <w:color w:val="4f6228"/>
          <w:rtl w:val="0"/>
        </w:rPr>
        <w:t xml:space="preserve">Compare representations in the two film posters.</w:t>
      </w:r>
    </w:p>
    <w:p w:rsidR="00000000" w:rsidDel="00000000" w:rsidP="00000000" w:rsidRDefault="00000000" w:rsidRPr="00000000" w14:paraId="00000049">
      <w:pPr>
        <w:pageBreakBefore w:val="0"/>
        <w:rPr>
          <w:rFonts w:ascii="Arial" w:cs="Arial" w:eastAsia="Arial" w:hAnsi="Arial"/>
          <w:color w:val="4f6228"/>
        </w:rPr>
      </w:pPr>
      <w:r w:rsidDel="00000000" w:rsidR="00000000" w:rsidRPr="00000000">
        <w:rPr>
          <w:rFonts w:ascii="Arial" w:cs="Arial" w:eastAsia="Arial" w:hAnsi="Arial"/>
          <w:color w:val="4f6228"/>
          <w:rtl w:val="0"/>
        </w:rPr>
        <w:t xml:space="preserve">The Wolf of Wall Street &amp; Flaming Star </w:t>
      </w:r>
    </w:p>
    <w:p w:rsidR="00000000" w:rsidDel="00000000" w:rsidP="00000000" w:rsidRDefault="00000000" w:rsidRPr="00000000" w14:paraId="0000004A">
      <w:pPr>
        <w:pageBreakBefore w:val="0"/>
        <w:rPr>
          <w:rFonts w:ascii="Arial" w:cs="Arial" w:eastAsia="Arial" w:hAnsi="Arial"/>
        </w:rPr>
      </w:pPr>
      <w:hyperlink r:id="rId11">
        <w:r w:rsidDel="00000000" w:rsidR="00000000" w:rsidRPr="00000000">
          <w:rPr>
            <w:rFonts w:ascii="Arial" w:cs="Arial" w:eastAsia="Arial" w:hAnsi="Arial"/>
            <w:color w:val="0000ff"/>
            <w:u w:val="single"/>
            <w:rtl w:val="0"/>
          </w:rPr>
          <w:t xml:space="preserve">https://www.slideshare.net/NJFoney/2media-representation</w:t>
        </w:r>
      </w:hyperlink>
      <w:r w:rsidDel="00000000" w:rsidR="00000000" w:rsidRPr="00000000">
        <w:rPr>
          <w:rtl w:val="0"/>
        </w:rPr>
      </w:r>
    </w:p>
    <w:p w:rsidR="00000000" w:rsidDel="00000000" w:rsidP="00000000" w:rsidRDefault="00000000" w:rsidRPr="00000000" w14:paraId="0000004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color w:val="4f6228"/>
        </w:rPr>
      </w:pPr>
      <w:r w:rsidDel="00000000" w:rsidR="00000000" w:rsidRPr="00000000">
        <w:rPr>
          <w:rFonts w:ascii="Arial" w:cs="Arial" w:eastAsia="Arial" w:hAnsi="Arial"/>
          <w:color w:val="4f6228"/>
          <w:rtl w:val="0"/>
        </w:rPr>
        <w:t xml:space="preserve">How has gender been represented? </w:t>
      </w:r>
    </w:p>
    <w:p w:rsidR="00000000" w:rsidDel="00000000" w:rsidP="00000000" w:rsidRDefault="00000000" w:rsidRPr="00000000" w14:paraId="0000004D">
      <w:pPr>
        <w:pageBreakBefore w:val="0"/>
        <w:rPr>
          <w:rFonts w:ascii="Arial" w:cs="Arial" w:eastAsia="Arial" w:hAnsi="Arial"/>
        </w:rPr>
      </w:pPr>
      <w:r w:rsidDel="00000000" w:rsidR="00000000" w:rsidRPr="00000000">
        <w:rPr>
          <w:rFonts w:ascii="Arial" w:cs="Arial" w:eastAsia="Arial" w:hAnsi="Arial"/>
          <w:rtl w:val="0"/>
        </w:rPr>
        <w:t xml:space="preserve">Use media language to support points </w:t>
      </w:r>
    </w:p>
    <w:p w:rsidR="00000000" w:rsidDel="00000000" w:rsidP="00000000" w:rsidRDefault="00000000" w:rsidRPr="00000000" w14:paraId="0000004E">
      <w:pPr>
        <w:pageBreakBefore w:val="0"/>
        <w:rPr>
          <w:rFonts w:ascii="Arial" w:cs="Arial" w:eastAsia="Arial" w:hAnsi="Arial"/>
        </w:rPr>
      </w:pPr>
      <w:hyperlink r:id="rId12">
        <w:r w:rsidDel="00000000" w:rsidR="00000000" w:rsidRPr="00000000">
          <w:rPr>
            <w:rFonts w:ascii="Arial" w:cs="Arial" w:eastAsia="Arial" w:hAnsi="Arial"/>
            <w:color w:val="0000ff"/>
            <w:u w:val="single"/>
            <w:rtl w:val="0"/>
          </w:rPr>
          <w:t xml:space="preserve">https://www.youtube.com/watch?v=BwmEAPKhrVA</w:t>
        </w:r>
      </w:hyperlink>
      <w:r w:rsidDel="00000000" w:rsidR="00000000" w:rsidRPr="00000000">
        <w:rPr>
          <w:rtl w:val="0"/>
        </w:rPr>
      </w:r>
    </w:p>
    <w:p w:rsidR="00000000" w:rsidDel="00000000" w:rsidP="00000000" w:rsidRDefault="00000000" w:rsidRPr="00000000" w14:paraId="0000004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Consider </w:t>
      </w:r>
    </w:p>
    <w:p w:rsidR="00000000" w:rsidDel="00000000" w:rsidP="00000000" w:rsidRDefault="00000000" w:rsidRPr="00000000" w14:paraId="00000051">
      <w:pPr>
        <w:pageBreakBefore w:val="0"/>
        <w:rPr>
          <w:rFonts w:ascii="Arial" w:cs="Arial" w:eastAsia="Arial" w:hAnsi="Arial"/>
        </w:rPr>
      </w:pPr>
      <w:r w:rsidDel="00000000" w:rsidR="00000000" w:rsidRPr="00000000">
        <w:rPr>
          <w:rFonts w:ascii="Arial" w:cs="Arial" w:eastAsia="Arial" w:hAnsi="Arial"/>
          <w:rtl w:val="0"/>
        </w:rPr>
        <w:t xml:space="preserve">representation of gender and ethnicity</w:t>
      </w:r>
    </w:p>
    <w:p w:rsidR="00000000" w:rsidDel="00000000" w:rsidP="00000000" w:rsidRDefault="00000000" w:rsidRPr="00000000" w14:paraId="00000052">
      <w:pPr>
        <w:pageBreakBefore w:val="0"/>
        <w:rPr>
          <w:rFonts w:ascii="Arial" w:cs="Arial" w:eastAsia="Arial" w:hAnsi="Arial"/>
        </w:rPr>
      </w:pPr>
      <w:r w:rsidDel="00000000" w:rsidR="00000000" w:rsidRPr="00000000">
        <w:rPr>
          <w:rFonts w:ascii="Arial" w:cs="Arial" w:eastAsia="Arial" w:hAnsi="Arial"/>
          <w:rtl w:val="0"/>
        </w:rPr>
        <w:t xml:space="preserve">Provide evidence to support </w:t>
      </w:r>
    </w:p>
    <w:p w:rsidR="00000000" w:rsidDel="00000000" w:rsidP="00000000" w:rsidRDefault="00000000" w:rsidRPr="00000000" w14:paraId="00000053">
      <w:pPr>
        <w:pageBreakBefore w:val="0"/>
        <w:rPr>
          <w:rFonts w:ascii="Arial" w:cs="Arial" w:eastAsia="Arial" w:hAnsi="Arial"/>
        </w:rPr>
      </w:pPr>
      <w:r w:rsidDel="00000000" w:rsidR="00000000" w:rsidRPr="00000000">
        <w:rPr>
          <w:rFonts w:ascii="Arial" w:cs="Arial" w:eastAsia="Arial" w:hAnsi="Arial"/>
          <w:rtl w:val="0"/>
        </w:rPr>
        <w:t xml:space="preserve">points</w:t>
      </w:r>
    </w:p>
    <w:p w:rsidR="00000000" w:rsidDel="00000000" w:rsidP="00000000" w:rsidRDefault="00000000" w:rsidRPr="00000000" w14:paraId="00000054">
      <w:pPr>
        <w:pageBreakBefore w:val="0"/>
        <w:rPr>
          <w:rFonts w:ascii="Arial" w:cs="Arial" w:eastAsia="Arial" w:hAnsi="Arial"/>
        </w:rPr>
      </w:pPr>
      <w:r w:rsidDel="00000000" w:rsidR="00000000" w:rsidRPr="00000000">
        <w:rPr>
          <w:rFonts w:ascii="Arial" w:cs="Arial" w:eastAsia="Arial" w:hAnsi="Arial"/>
          <w:rtl w:val="0"/>
        </w:rPr>
        <w:t xml:space="preserve">Apply relevant theory </w:t>
      </w:r>
    </w:p>
    <w:p w:rsidR="00000000" w:rsidDel="00000000" w:rsidP="00000000" w:rsidRDefault="00000000" w:rsidRPr="00000000" w14:paraId="00000055">
      <w:pPr>
        <w:pageBreakBefore w:val="0"/>
        <w:rPr>
          <w:rFonts w:ascii="Arial" w:cs="Arial" w:eastAsia="Arial" w:hAnsi="Arial"/>
        </w:rPr>
      </w:pPr>
      <w:r w:rsidDel="00000000" w:rsidR="00000000" w:rsidRPr="00000000">
        <w:rPr>
          <w:rFonts w:ascii="Arial" w:cs="Arial" w:eastAsia="Arial" w:hAnsi="Arial"/>
          <w:rtl w:val="0"/>
        </w:rPr>
        <w:t xml:space="preserve">Use media terminology</w:t>
      </w:r>
    </w:p>
    <w:p w:rsidR="00000000" w:rsidDel="00000000" w:rsidP="00000000" w:rsidRDefault="00000000" w:rsidRPr="00000000" w14:paraId="0000005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7">
      <w:pPr>
        <w:pageBreakBefore w:val="0"/>
        <w:rPr>
          <w:rFonts w:ascii="Arial" w:cs="Arial" w:eastAsia="Arial" w:hAnsi="Arial"/>
          <w:color w:val="ffff00"/>
        </w:rPr>
      </w:pPr>
      <w:r w:rsidDel="00000000" w:rsidR="00000000" w:rsidRPr="00000000">
        <w:rPr>
          <w:rFonts w:ascii="Arial" w:cs="Arial" w:eastAsia="Arial" w:hAnsi="Arial"/>
          <w:color w:val="ffff00"/>
          <w:rtl w:val="0"/>
        </w:rPr>
        <w:t xml:space="preserve">Audience </w:t>
      </w:r>
    </w:p>
    <w:p w:rsidR="00000000" w:rsidDel="00000000" w:rsidP="00000000" w:rsidRDefault="00000000" w:rsidRPr="00000000" w14:paraId="00000058">
      <w:pPr>
        <w:pageBreakBefore w:val="0"/>
        <w:rPr>
          <w:rFonts w:ascii="Arial" w:cs="Arial" w:eastAsia="Arial" w:hAnsi="Arial"/>
          <w:color w:val="ffff00"/>
        </w:rPr>
      </w:pPr>
      <w:r w:rsidDel="00000000" w:rsidR="00000000" w:rsidRPr="00000000">
        <w:rPr>
          <w:rtl w:val="0"/>
        </w:rPr>
      </w:r>
    </w:p>
    <w:p w:rsidR="00000000" w:rsidDel="00000000" w:rsidP="00000000" w:rsidRDefault="00000000" w:rsidRPr="00000000" w14:paraId="00000059">
      <w:pPr>
        <w:pageBreakBefore w:val="0"/>
        <w:rPr>
          <w:rFonts w:ascii="Arial" w:cs="Arial" w:eastAsia="Arial" w:hAnsi="Arial"/>
          <w:color w:val="000000"/>
        </w:rPr>
      </w:pPr>
      <w:r w:rsidDel="00000000" w:rsidR="00000000" w:rsidRPr="00000000">
        <w:rPr>
          <w:rFonts w:ascii="Arial" w:cs="Arial" w:eastAsia="Arial" w:hAnsi="Arial"/>
          <w:b w:val="1"/>
          <w:bCs w:val="1"/>
          <w:color w:val="000000"/>
          <w:rtl w:val="0"/>
        </w:rPr>
        <w:t xml:space="preserve">Research</w:t>
      </w:r>
      <w:r w:rsidDel="00000000" w:rsidR="00000000" w:rsidRPr="00000000">
        <w:rPr>
          <w:rFonts w:ascii="Arial" w:cs="Arial" w:eastAsia="Arial" w:hAnsi="Arial"/>
          <w:color w:val="000000"/>
          <w:rtl w:val="0"/>
        </w:rPr>
        <w:t xml:space="preserve"> innovative marketing campaigns for any media products or texts.</w:t>
      </w:r>
    </w:p>
    <w:p w:rsidR="00000000" w:rsidDel="00000000" w:rsidP="00000000" w:rsidRDefault="00000000" w:rsidRPr="00000000" w14:paraId="0000005A">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This might be TV, RADIO, FILM, GAME </w:t>
      </w:r>
    </w:p>
    <w:p w:rsidR="00000000" w:rsidDel="00000000" w:rsidP="00000000" w:rsidRDefault="00000000" w:rsidRPr="00000000" w14:paraId="0000005B">
      <w:pPr>
        <w:pageBreakBefore w:val="0"/>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pageBreakBefore w:val="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Make notes: </w:t>
      </w:r>
    </w:p>
    <w:p w:rsidR="00000000" w:rsidDel="00000000" w:rsidP="00000000" w:rsidRDefault="00000000" w:rsidRPr="00000000" w14:paraId="0000005D">
      <w:pPr>
        <w:pageBreakBefore w:val="0"/>
        <w:rPr>
          <w:rFonts w:ascii="Arial" w:cs="Arial" w:eastAsia="Arial" w:hAnsi="Arial"/>
          <w:color w:val="4f81bd"/>
        </w:rPr>
      </w:pPr>
      <w:hyperlink r:id="rId13">
        <w:r w:rsidDel="00000000" w:rsidR="00000000" w:rsidRPr="00000000">
          <w:rPr>
            <w:rFonts w:ascii="Arial" w:cs="Arial" w:eastAsia="Arial" w:hAnsi="Arial"/>
            <w:color w:val="4f81bd"/>
            <w:u w:val="single"/>
            <w:rtl w:val="0"/>
          </w:rPr>
          <w:t xml:space="preserve">https://www.slideshare.net/NJFoney/3media-audiences</w:t>
        </w:r>
      </w:hyperlink>
      <w:r w:rsidDel="00000000" w:rsidR="00000000" w:rsidRPr="00000000">
        <w:rPr>
          <w:rtl w:val="0"/>
        </w:rPr>
      </w:r>
    </w:p>
    <w:p w:rsidR="00000000" w:rsidDel="00000000" w:rsidP="00000000" w:rsidRDefault="00000000" w:rsidRPr="00000000" w14:paraId="0000005E">
      <w:pPr>
        <w:pageBreakBefore w:val="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Why do you think Banduras theory is contested?</w:t>
      </w:r>
    </w:p>
    <w:p w:rsidR="00000000" w:rsidDel="00000000" w:rsidP="00000000" w:rsidRDefault="00000000" w:rsidRPr="00000000" w14:paraId="00000060">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Can you think of any media texts were this theory has been applied?</w:t>
      </w:r>
    </w:p>
    <w:p w:rsidR="00000000" w:rsidDel="00000000" w:rsidP="00000000" w:rsidRDefault="00000000" w:rsidRPr="00000000" w14:paraId="00000061">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What are the impacts?</w:t>
      </w:r>
    </w:p>
    <w:p w:rsidR="00000000" w:rsidDel="00000000" w:rsidP="00000000" w:rsidRDefault="00000000" w:rsidRPr="00000000" w14:paraId="00000062">
      <w:pPr>
        <w:pageBreakBefore w:val="0"/>
        <w:rPr>
          <w:rFonts w:ascii="Arial" w:cs="Arial" w:eastAsia="Arial" w:hAnsi="Arial"/>
          <w:color w:val="000000"/>
        </w:rPr>
      </w:pPr>
      <w:hyperlink r:id="rId14">
        <w:r w:rsidDel="00000000" w:rsidR="00000000" w:rsidRPr="00000000">
          <w:rPr>
            <w:rFonts w:ascii="Arial" w:cs="Arial" w:eastAsia="Arial" w:hAnsi="Arial"/>
            <w:color w:val="0000ff"/>
            <w:u w:val="single"/>
            <w:rtl w:val="0"/>
          </w:rPr>
          <w:t xml:space="preserve">https://www.youtube.com/watch?v=zerCK0lRjp8&amp;disable_polymer=true</w:t>
        </w:r>
      </w:hyperlink>
      <w:r w:rsidDel="00000000" w:rsidR="00000000" w:rsidRPr="00000000">
        <w:rPr>
          <w:rtl w:val="0"/>
        </w:rPr>
      </w:r>
    </w:p>
    <w:p w:rsidR="00000000" w:rsidDel="00000000" w:rsidP="00000000" w:rsidRDefault="00000000" w:rsidRPr="00000000" w14:paraId="00000063">
      <w:pPr>
        <w:pageBreakBefore w:val="0"/>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Using Hall’s reception theory, what are the preferred, oppositional and negotiated readings of this advert?</w:t>
      </w:r>
    </w:p>
    <w:p w:rsidR="00000000" w:rsidDel="00000000" w:rsidP="00000000" w:rsidRDefault="00000000" w:rsidRPr="00000000" w14:paraId="00000065">
      <w:pPr>
        <w:pageBreakBefore w:val="0"/>
        <w:rPr>
          <w:rFonts w:ascii="Arial" w:cs="Arial" w:eastAsia="Arial" w:hAnsi="Arial"/>
          <w:color w:val="000000"/>
        </w:rPr>
      </w:pPr>
      <w:hyperlink r:id="rId15">
        <w:r w:rsidDel="00000000" w:rsidR="00000000" w:rsidRPr="00000000">
          <w:rPr>
            <w:rFonts w:ascii="Arial" w:cs="Arial" w:eastAsia="Arial" w:hAnsi="Arial"/>
            <w:color w:val="0000ff"/>
            <w:u w:val="single"/>
            <w:rtl w:val="0"/>
          </w:rPr>
          <w:t xml:space="preserve">https://www.youtube.com/watch?v=koPmuEyP3a0&amp;disable_polymer=true</w:t>
        </w:r>
      </w:hyperlink>
      <w:r w:rsidDel="00000000" w:rsidR="00000000" w:rsidRPr="00000000">
        <w:rPr>
          <w:rtl w:val="0"/>
        </w:rPr>
      </w:r>
    </w:p>
    <w:p w:rsidR="00000000" w:rsidDel="00000000" w:rsidP="00000000" w:rsidRDefault="00000000" w:rsidRPr="00000000" w14:paraId="0000006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67">
      <w:pPr>
        <w:pageBreakBefore w:val="0"/>
        <w:rPr>
          <w:rFonts w:ascii="Arial" w:cs="Arial" w:eastAsia="Arial" w:hAnsi="Arial"/>
          <w:color w:val="000000"/>
        </w:rPr>
      </w:pPr>
      <w:hyperlink r:id="rId16">
        <w:r w:rsidDel="00000000" w:rsidR="00000000" w:rsidRPr="00000000">
          <w:rPr>
            <w:rFonts w:ascii="Arial" w:cs="Arial" w:eastAsia="Arial" w:hAnsi="Arial"/>
            <w:color w:val="0000ff"/>
            <w:u w:val="single"/>
            <w:rtl w:val="0"/>
          </w:rPr>
          <w:t xml:space="preserve">https://www.youtube.com/watch?v=S1XM4INk8l8</w:t>
        </w:r>
      </w:hyperlink>
      <w:r w:rsidDel="00000000" w:rsidR="00000000" w:rsidRPr="00000000">
        <w:rPr>
          <w:rtl w:val="0"/>
        </w:rPr>
      </w:r>
    </w:p>
    <w:p w:rsidR="00000000" w:rsidDel="00000000" w:rsidP="00000000" w:rsidRDefault="00000000" w:rsidRPr="00000000" w14:paraId="00000068">
      <w:pPr>
        <w:pageBreakBefore w:val="0"/>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Can you think of media examples to support Gerbner’s theory?</w:t>
      </w:r>
    </w:p>
    <w:p w:rsidR="00000000" w:rsidDel="00000000" w:rsidP="00000000" w:rsidRDefault="00000000" w:rsidRPr="00000000" w14:paraId="0000006A">
      <w:pPr>
        <w:pageBreakBefore w:val="0"/>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Consider ways in which audiences now respond to media texts.</w:t>
      </w:r>
    </w:p>
    <w:p w:rsidR="00000000" w:rsidDel="00000000" w:rsidP="00000000" w:rsidRDefault="00000000" w:rsidRPr="00000000" w14:paraId="0000006C">
      <w:pPr>
        <w:pageBreakBefore w:val="0"/>
        <w:rPr>
          <w:rFonts w:ascii="Arial" w:cs="Arial" w:eastAsia="Arial" w:hAnsi="Arial"/>
          <w:color w:val="ffff00"/>
        </w:rPr>
      </w:pPr>
      <w:r w:rsidDel="00000000" w:rsidR="00000000" w:rsidRPr="00000000">
        <w:rPr>
          <w:rFonts w:ascii="Arial" w:cs="Arial" w:eastAsia="Arial" w:hAnsi="Arial"/>
          <w:color w:val="000000"/>
          <w:rtl w:val="0"/>
        </w:rPr>
        <w:t xml:space="preserve">Give examples of audiences becoming producers</w:t>
      </w:r>
      <w:r w:rsidDel="00000000" w:rsidR="00000000" w:rsidRPr="00000000">
        <w:rPr>
          <w:rFonts w:ascii="Arial" w:cs="Arial" w:eastAsia="Arial" w:hAnsi="Arial"/>
          <w:color w:val="ffff00"/>
          <w:rtl w:val="0"/>
        </w:rPr>
        <w:t xml:space="preserve">.  </w:t>
      </w:r>
    </w:p>
    <w:p w:rsidR="00000000" w:rsidDel="00000000" w:rsidP="00000000" w:rsidRDefault="00000000" w:rsidRPr="00000000" w14:paraId="0000006D">
      <w:pPr>
        <w:pageBreakBefore w:val="0"/>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pageBreakBefore w:val="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Narrative </w:t>
      </w:r>
    </w:p>
    <w:p w:rsidR="00000000" w:rsidDel="00000000" w:rsidP="00000000" w:rsidRDefault="00000000" w:rsidRPr="00000000" w14:paraId="0000006F">
      <w:pPr>
        <w:pageBreakBefore w:val="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70">
      <w:pPr>
        <w:pageBreakBefore w:val="0"/>
        <w:rPr>
          <w:rFonts w:ascii="Arial" w:cs="Arial" w:eastAsia="Arial" w:hAnsi="Arial"/>
        </w:rPr>
      </w:pPr>
      <w:hyperlink r:id="rId17">
        <w:r w:rsidDel="00000000" w:rsidR="00000000" w:rsidRPr="00000000">
          <w:rPr>
            <w:rFonts w:ascii="Arial" w:cs="Arial" w:eastAsia="Arial" w:hAnsi="Arial"/>
            <w:color w:val="0000ff"/>
            <w:u w:val="single"/>
            <w:rtl w:val="0"/>
          </w:rPr>
          <w:t xml:space="preserve">https://www.slideshare.net/NJFoney/narrative-231168140</w:t>
        </w:r>
      </w:hyperlink>
      <w:r w:rsidDel="00000000" w:rsidR="00000000" w:rsidRPr="00000000">
        <w:rPr>
          <w:rtl w:val="0"/>
        </w:rPr>
      </w:r>
    </w:p>
    <w:p w:rsidR="00000000" w:rsidDel="00000000" w:rsidP="00000000" w:rsidRDefault="00000000" w:rsidRPr="00000000" w14:paraId="0000007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2">
      <w:pPr>
        <w:pageBreakBefore w:val="0"/>
        <w:rPr>
          <w:rFonts w:ascii="Arial" w:cs="Arial" w:eastAsia="Arial" w:hAnsi="Arial"/>
        </w:rPr>
      </w:pPr>
      <w:r w:rsidDel="00000000" w:rsidR="00000000" w:rsidRPr="00000000">
        <w:rPr>
          <w:rFonts w:ascii="Arial" w:cs="Arial" w:eastAsia="Arial" w:hAnsi="Arial"/>
          <w:rtl w:val="0"/>
        </w:rPr>
        <w:t xml:space="preserve">Identify how narrative has been used in the extract from ‘ Touch of evil’.</w:t>
      </w:r>
    </w:p>
    <w:p w:rsidR="00000000" w:rsidDel="00000000" w:rsidP="00000000" w:rsidRDefault="00000000" w:rsidRPr="00000000" w14:paraId="00000073">
      <w:pPr>
        <w:pageBreakBefore w:val="0"/>
        <w:rPr>
          <w:rFonts w:ascii="Arial" w:cs="Arial" w:eastAsia="Arial" w:hAnsi="Arial"/>
        </w:rPr>
      </w:pPr>
      <w:r w:rsidDel="00000000" w:rsidR="00000000" w:rsidRPr="00000000">
        <w:rPr>
          <w:rFonts w:ascii="Arial" w:cs="Arial" w:eastAsia="Arial" w:hAnsi="Arial"/>
          <w:rtl w:val="0"/>
        </w:rPr>
        <w:t xml:space="preserve">Find examples from the text to support your points. </w:t>
      </w:r>
    </w:p>
    <w:p w:rsidR="00000000" w:rsidDel="00000000" w:rsidP="00000000" w:rsidRDefault="00000000" w:rsidRPr="00000000" w14:paraId="00000074">
      <w:pPr>
        <w:pageBreakBefore w:val="0"/>
        <w:rPr>
          <w:rFonts w:ascii="Arial" w:cs="Arial" w:eastAsia="Arial" w:hAnsi="Arial"/>
        </w:rPr>
      </w:pPr>
      <w:hyperlink r:id="rId18">
        <w:r w:rsidDel="00000000" w:rsidR="00000000" w:rsidRPr="00000000">
          <w:rPr>
            <w:rFonts w:ascii="Arial" w:cs="Arial" w:eastAsia="Arial" w:hAnsi="Arial"/>
            <w:color w:val="0000ff"/>
            <w:u w:val="single"/>
            <w:rtl w:val="0"/>
          </w:rPr>
          <w:t xml:space="preserve">https://www.youtube.com/watch?v=Yg8MqjoFvy4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6">
      <w:pPr>
        <w:pageBreakBefore w:val="0"/>
        <w:rPr>
          <w:rFonts w:ascii="Arial" w:cs="Arial" w:eastAsia="Arial" w:hAnsi="Arial"/>
        </w:rPr>
      </w:pPr>
      <w:r w:rsidDel="00000000" w:rsidR="00000000" w:rsidRPr="00000000">
        <w:rPr>
          <w:rFonts w:ascii="Arial" w:cs="Arial" w:eastAsia="Arial" w:hAnsi="Arial"/>
          <w:rtl w:val="0"/>
        </w:rPr>
        <w:t xml:space="preserve">How has narrative been used in the trailer for ‘The Returned’?</w:t>
      </w:r>
    </w:p>
    <w:p w:rsidR="00000000" w:rsidDel="00000000" w:rsidP="00000000" w:rsidRDefault="00000000" w:rsidRPr="00000000" w14:paraId="00000077">
      <w:pPr>
        <w:pageBreakBefore w:val="0"/>
        <w:rPr>
          <w:rFonts w:ascii="Arial" w:cs="Arial" w:eastAsia="Arial" w:hAnsi="Arial"/>
        </w:rPr>
      </w:pPr>
      <w:r w:rsidDel="00000000" w:rsidR="00000000" w:rsidRPr="00000000">
        <w:rPr>
          <w:rFonts w:ascii="Arial" w:cs="Arial" w:eastAsia="Arial" w:hAnsi="Arial"/>
          <w:rtl w:val="0"/>
        </w:rPr>
        <w:t xml:space="preserve">Find examples to support your points.</w:t>
      </w:r>
    </w:p>
    <w:p w:rsidR="00000000" w:rsidDel="00000000" w:rsidP="00000000" w:rsidRDefault="00000000" w:rsidRPr="00000000" w14:paraId="00000078">
      <w:pPr>
        <w:pageBreakBefore w:val="0"/>
        <w:rPr>
          <w:rFonts w:ascii="Arial" w:cs="Arial" w:eastAsia="Arial" w:hAnsi="Arial"/>
        </w:rPr>
      </w:pPr>
      <w:hyperlink r:id="rId19">
        <w:r w:rsidDel="00000000" w:rsidR="00000000" w:rsidRPr="00000000">
          <w:rPr>
            <w:rFonts w:ascii="Arial" w:cs="Arial" w:eastAsia="Arial" w:hAnsi="Arial"/>
            <w:color w:val="0000ff"/>
            <w:u w:val="single"/>
            <w:rtl w:val="0"/>
          </w:rPr>
          <w:t xml:space="preserve">https://www.youtube.com/watch?v=5bv_5IBPVuo</w:t>
        </w:r>
      </w:hyperlink>
      <w:r w:rsidDel="00000000" w:rsidR="00000000" w:rsidRPr="00000000">
        <w:rPr>
          <w:rtl w:val="0"/>
        </w:rPr>
      </w:r>
    </w:p>
    <w:p w:rsidR="00000000" w:rsidDel="00000000" w:rsidP="00000000" w:rsidRDefault="00000000" w:rsidRPr="00000000" w14:paraId="0000007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B">
      <w:pPr>
        <w:pageBreakBefore w:val="0"/>
        <w:rPr>
          <w:rFonts w:ascii="Arial" w:cs="Arial" w:eastAsia="Arial" w:hAnsi="Arial"/>
        </w:rPr>
      </w:pPr>
      <w:r w:rsidDel="00000000" w:rsidR="00000000" w:rsidRPr="00000000">
        <w:rPr>
          <w:rFonts w:ascii="Arial" w:cs="Arial" w:eastAsia="Arial" w:hAnsi="Arial"/>
          <w:rtl w:val="0"/>
        </w:rPr>
        <w:t xml:space="preserve">Create a short video or podcast on your days in Isolation: Use the codes and conventions of a Vlog/podcast</w:t>
      </w:r>
    </w:p>
    <w:p w:rsidR="00000000" w:rsidDel="00000000" w:rsidP="00000000" w:rsidRDefault="00000000" w:rsidRPr="00000000" w14:paraId="0000007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D">
      <w:pPr>
        <w:pageBreakBefore w:val="0"/>
        <w:rPr>
          <w:rFonts w:ascii="Arial" w:cs="Arial" w:eastAsia="Arial" w:hAnsi="Arial"/>
        </w:rPr>
      </w:pPr>
      <w:r w:rsidDel="00000000" w:rsidR="00000000" w:rsidRPr="00000000">
        <w:rPr>
          <w:rFonts w:ascii="Arial" w:cs="Arial" w:eastAsia="Arial" w:hAnsi="Arial"/>
          <w:rtl w:val="0"/>
        </w:rPr>
        <w:t xml:space="preserve">Produce a Marketing Timeline for Black Panther and I Daniel Blake</w:t>
      </w:r>
    </w:p>
    <w:p w:rsidR="00000000" w:rsidDel="00000000" w:rsidP="00000000" w:rsidRDefault="00000000" w:rsidRPr="00000000" w14:paraId="0000007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F">
      <w:pPr>
        <w:pageBreakBefore w:val="0"/>
        <w:rPr>
          <w:rFonts w:ascii="Arial" w:cs="Arial" w:eastAsia="Arial" w:hAnsi="Arial"/>
        </w:rPr>
      </w:pPr>
      <w:r w:rsidDel="00000000" w:rsidR="00000000" w:rsidRPr="00000000">
        <w:rPr>
          <w:rFonts w:ascii="Arial" w:cs="Arial" w:eastAsia="Arial" w:hAnsi="Arial"/>
          <w:rtl w:val="0"/>
        </w:rPr>
        <w:t xml:space="preserve">Create a timeline of key changes/events that have taken place since 1918 that have impacted on the role and status of women. ​</w:t>
      </w:r>
    </w:p>
    <w:p w:rsidR="00000000" w:rsidDel="00000000" w:rsidP="00000000" w:rsidRDefault="00000000" w:rsidRPr="00000000" w14:paraId="0000008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rPr>
          <w:rFonts w:ascii="Arial" w:cs="Arial" w:eastAsia="Arial" w:hAnsi="Arial"/>
        </w:rPr>
      </w:pPr>
      <w:r w:rsidDel="00000000" w:rsidR="00000000" w:rsidRPr="00000000">
        <w:rPr>
          <w:rFonts w:ascii="Arial" w:cs="Arial" w:eastAsia="Arial" w:hAnsi="Arial"/>
          <w:rtl w:val="0"/>
        </w:rPr>
        <w:t xml:space="preserve">Create a front cover and double page feature article for a new specialist music or culture magazine to promote your artist or band to the target audience. Your print production must construct representations of at least one social group and include at least 3 original images in total.</w:t>
      </w:r>
    </w:p>
    <w:p w:rsidR="00000000" w:rsidDel="00000000" w:rsidP="00000000" w:rsidRDefault="00000000" w:rsidRPr="00000000" w14:paraId="0000008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rPr>
      </w:pPr>
      <w:r w:rsidDel="00000000" w:rsidR="00000000" w:rsidRPr="00000000">
        <w:rPr>
          <w:rFonts w:ascii="Arial" w:cs="Arial" w:eastAsia="Arial" w:hAnsi="Arial"/>
          <w:rtl w:val="0"/>
        </w:rPr>
        <w:t xml:space="preserve">Watch at least </w:t>
      </w:r>
      <w:r w:rsidDel="00000000" w:rsidR="00000000" w:rsidRPr="00000000">
        <w:rPr>
          <w:rFonts w:ascii="Arial" w:cs="Arial" w:eastAsia="Arial" w:hAnsi="Arial"/>
          <w:b w:val="1"/>
          <w:bCs w:val="1"/>
          <w:rtl w:val="0"/>
        </w:rPr>
        <w:t xml:space="preserve">one</w:t>
      </w:r>
      <w:r w:rsidDel="00000000" w:rsidR="00000000" w:rsidRPr="00000000">
        <w:rPr>
          <w:rFonts w:ascii="Arial" w:cs="Arial" w:eastAsia="Arial" w:hAnsi="Arial"/>
          <w:rtl w:val="0"/>
        </w:rPr>
        <w:t xml:space="preserve"> film from the list of Directors listed below:</w:t>
      </w:r>
    </w:p>
    <w:p w:rsidR="00000000" w:rsidDel="00000000" w:rsidP="00000000" w:rsidRDefault="00000000" w:rsidRPr="00000000" w14:paraId="00000085">
      <w:pPr>
        <w:pageBreakBefore w:val="0"/>
        <w:rPr>
          <w:rFonts w:ascii="Arial" w:cs="Arial" w:eastAsia="Arial" w:hAnsi="Arial"/>
        </w:rPr>
      </w:pPr>
      <w:r w:rsidDel="00000000" w:rsidR="00000000" w:rsidRPr="00000000">
        <w:rPr>
          <w:rFonts w:ascii="Arial" w:cs="Arial" w:eastAsia="Arial" w:hAnsi="Arial"/>
          <w:rtl w:val="0"/>
        </w:rPr>
        <w:t xml:space="preserve">Write a 500-word film review: </w:t>
      </w:r>
    </w:p>
    <w:p w:rsidR="00000000" w:rsidDel="00000000" w:rsidP="00000000" w:rsidRDefault="00000000" w:rsidRPr="00000000" w14:paraId="0000008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rPr>
      </w:pPr>
      <w:r w:rsidDel="00000000" w:rsidR="00000000" w:rsidRPr="00000000">
        <w:rPr>
          <w:rFonts w:ascii="Arial" w:cs="Arial" w:eastAsia="Arial" w:hAnsi="Arial"/>
          <w:rtl w:val="0"/>
        </w:rPr>
        <w:t xml:space="preserve">Andrea Arnold</w:t>
      </w:r>
    </w:p>
    <w:p w:rsidR="00000000" w:rsidDel="00000000" w:rsidP="00000000" w:rsidRDefault="00000000" w:rsidRPr="00000000" w14:paraId="00000088">
      <w:pPr>
        <w:pageBreakBefore w:val="0"/>
        <w:rPr>
          <w:rFonts w:ascii="Arial" w:cs="Arial" w:eastAsia="Arial" w:hAnsi="Arial"/>
        </w:rPr>
      </w:pPr>
      <w:r w:rsidDel="00000000" w:rsidR="00000000" w:rsidRPr="00000000">
        <w:rPr>
          <w:rFonts w:ascii="Arial" w:cs="Arial" w:eastAsia="Arial" w:hAnsi="Arial"/>
          <w:rtl w:val="0"/>
        </w:rPr>
        <w:t xml:space="preserve">Lynne Ramsay</w:t>
      </w:r>
    </w:p>
    <w:p w:rsidR="00000000" w:rsidDel="00000000" w:rsidP="00000000" w:rsidRDefault="00000000" w:rsidRPr="00000000" w14:paraId="00000089">
      <w:pPr>
        <w:pageBreakBefore w:val="0"/>
        <w:rPr>
          <w:rFonts w:ascii="Arial" w:cs="Arial" w:eastAsia="Arial" w:hAnsi="Arial"/>
        </w:rPr>
      </w:pPr>
      <w:r w:rsidDel="00000000" w:rsidR="00000000" w:rsidRPr="00000000">
        <w:rPr>
          <w:rFonts w:ascii="Arial" w:cs="Arial" w:eastAsia="Arial" w:hAnsi="Arial"/>
          <w:rtl w:val="0"/>
        </w:rPr>
        <w:t xml:space="preserve">Spike Lee</w:t>
      </w:r>
    </w:p>
    <w:p w:rsidR="00000000" w:rsidDel="00000000" w:rsidP="00000000" w:rsidRDefault="00000000" w:rsidRPr="00000000" w14:paraId="0000008A">
      <w:pPr>
        <w:pageBreakBefore w:val="0"/>
        <w:rPr>
          <w:rFonts w:ascii="Arial" w:cs="Arial" w:eastAsia="Arial" w:hAnsi="Arial"/>
        </w:rPr>
      </w:pPr>
      <w:r w:rsidDel="00000000" w:rsidR="00000000" w:rsidRPr="00000000">
        <w:rPr>
          <w:rFonts w:ascii="Arial" w:cs="Arial" w:eastAsia="Arial" w:hAnsi="Arial"/>
          <w:rtl w:val="0"/>
        </w:rPr>
        <w:t xml:space="preserve">Quentin Tarantino</w:t>
      </w:r>
    </w:p>
    <w:p w:rsidR="00000000" w:rsidDel="00000000" w:rsidP="00000000" w:rsidRDefault="00000000" w:rsidRPr="00000000" w14:paraId="0000008B">
      <w:pPr>
        <w:pageBreakBefore w:val="0"/>
        <w:rPr>
          <w:rFonts w:ascii="Arial" w:cs="Arial" w:eastAsia="Arial" w:hAnsi="Arial"/>
        </w:rPr>
      </w:pPr>
      <w:r w:rsidDel="00000000" w:rsidR="00000000" w:rsidRPr="00000000">
        <w:rPr>
          <w:rFonts w:ascii="Arial" w:cs="Arial" w:eastAsia="Arial" w:hAnsi="Arial"/>
          <w:rtl w:val="0"/>
        </w:rPr>
        <w:t xml:space="preserve">Martin Scorsese</w:t>
      </w:r>
    </w:p>
    <w:p w:rsidR="00000000" w:rsidDel="00000000" w:rsidP="00000000" w:rsidRDefault="00000000" w:rsidRPr="00000000" w14:paraId="0000008C">
      <w:pPr>
        <w:pageBreakBefore w:val="0"/>
        <w:rPr>
          <w:rFonts w:ascii="Arial" w:cs="Arial" w:eastAsia="Arial" w:hAnsi="Arial"/>
        </w:rPr>
      </w:pPr>
      <w:r w:rsidDel="00000000" w:rsidR="00000000" w:rsidRPr="00000000">
        <w:rPr>
          <w:rFonts w:ascii="Arial" w:cs="Arial" w:eastAsia="Arial" w:hAnsi="Arial"/>
          <w:rtl w:val="0"/>
        </w:rPr>
        <w:t xml:space="preserve">Francis Ford Coppola</w:t>
      </w:r>
    </w:p>
    <w:p w:rsidR="00000000" w:rsidDel="00000000" w:rsidP="00000000" w:rsidRDefault="00000000" w:rsidRPr="00000000" w14:paraId="0000008D">
      <w:pPr>
        <w:pageBreakBefore w:val="0"/>
        <w:rPr>
          <w:rFonts w:ascii="Arial" w:cs="Arial" w:eastAsia="Arial" w:hAnsi="Arial"/>
        </w:rPr>
      </w:pPr>
      <w:r w:rsidDel="00000000" w:rsidR="00000000" w:rsidRPr="00000000">
        <w:rPr>
          <w:rFonts w:ascii="Arial" w:cs="Arial" w:eastAsia="Arial" w:hAnsi="Arial"/>
          <w:rtl w:val="0"/>
        </w:rPr>
        <w:t xml:space="preserve">Christopher Nolan </w:t>
      </w:r>
    </w:p>
    <w:p w:rsidR="00000000" w:rsidDel="00000000" w:rsidP="00000000" w:rsidRDefault="00000000" w:rsidRPr="00000000" w14:paraId="0000008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95">
      <w:pPr>
        <w:pageBreakBefore w:val="0"/>
        <w:rPr>
          <w:rFonts w:ascii="Arial" w:cs="Arial" w:eastAsia="Arial" w:hAnsi="Arial"/>
        </w:rPr>
      </w:pPr>
      <w:r w:rsidDel="00000000" w:rsidR="00000000" w:rsidRPr="00000000">
        <w:rPr>
          <w:rFonts w:ascii="Arial" w:cs="Arial" w:eastAsia="Arial" w:hAnsi="Arial"/>
          <w:b w:val="1"/>
          <w:bCs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96">
      <w:pPr>
        <w:pageBreakBefore w:val="0"/>
        <w:rPr>
          <w:rFonts w:ascii="Arial" w:cs="Arial" w:eastAsia="Arial" w:hAnsi="Arial"/>
        </w:rPr>
      </w:pPr>
      <w:r w:rsidDel="00000000" w:rsidR="00000000" w:rsidRPr="00000000">
        <w:rPr>
          <w:rFonts w:ascii="Arial" w:cs="Arial" w:eastAsia="Arial" w:hAnsi="Arial"/>
          <w:rtl w:val="0"/>
        </w:rPr>
        <w:t xml:space="preserve">Read sheets and complete tasks:</w:t>
      </w:r>
    </w:p>
    <w:p w:rsidR="00000000" w:rsidDel="00000000" w:rsidP="00000000" w:rsidRDefault="00000000" w:rsidRPr="00000000" w14:paraId="00000097">
      <w:pPr>
        <w:pageBreakBefore w:val="0"/>
        <w:rPr>
          <w:rFonts w:ascii="Arial" w:cs="Arial" w:eastAsia="Arial" w:hAnsi="Arial"/>
        </w:rPr>
      </w:pPr>
      <w:hyperlink r:id="rId20">
        <w:r w:rsidDel="00000000" w:rsidR="00000000" w:rsidRPr="00000000">
          <w:rPr>
            <w:rFonts w:ascii="Arial" w:cs="Arial" w:eastAsia="Arial" w:hAnsi="Arial"/>
            <w:color w:val="0000ff"/>
            <w:u w:val="single"/>
            <w:rtl w:val="0"/>
          </w:rPr>
          <w:t xml:space="preserve">http://resource.download.wjec.co.uk.s3.amazonaws.com/vtc/2017-18/17-18_3-27/pdf/2-pre-1950s.pdf</w:t>
        </w:r>
      </w:hyperlink>
      <w:r w:rsidDel="00000000" w:rsidR="00000000" w:rsidRPr="00000000">
        <w:rPr>
          <w:rtl w:val="0"/>
        </w:rPr>
      </w:r>
    </w:p>
    <w:p w:rsidR="00000000" w:rsidDel="00000000" w:rsidP="00000000" w:rsidRDefault="00000000" w:rsidRPr="00000000" w14:paraId="0000009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9">
      <w:pPr>
        <w:pageBreakBefore w:val="0"/>
        <w:rPr>
          <w:rFonts w:ascii="Arial" w:cs="Arial" w:eastAsia="Arial" w:hAnsi="Arial"/>
        </w:rPr>
      </w:pPr>
      <w:hyperlink r:id="rId21">
        <w:r w:rsidDel="00000000" w:rsidR="00000000" w:rsidRPr="00000000">
          <w:rPr>
            <w:rFonts w:ascii="Arial" w:cs="Arial" w:eastAsia="Arial" w:hAnsi="Arial"/>
            <w:color w:val="0000ff"/>
            <w:u w:val="single"/>
            <w:rtl w:val="0"/>
          </w:rPr>
          <w:t xml:space="preserve">http://resource.download.wjec.co.uk.s3.amazonaws.com/vtc/2017-18/17-18_3-27/pdf/3-1950-60s.pdf</w:t>
        </w:r>
      </w:hyperlink>
      <w:r w:rsidDel="00000000" w:rsidR="00000000" w:rsidRPr="00000000">
        <w:rPr>
          <w:rtl w:val="0"/>
        </w:rPr>
      </w:r>
    </w:p>
    <w:p w:rsidR="00000000" w:rsidDel="00000000" w:rsidP="00000000" w:rsidRDefault="00000000" w:rsidRPr="00000000" w14:paraId="0000009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B">
      <w:pPr>
        <w:pageBreakBefore w:val="0"/>
        <w:rPr>
          <w:rFonts w:ascii="Arial" w:cs="Arial" w:eastAsia="Arial" w:hAnsi="Arial"/>
        </w:rPr>
      </w:pPr>
      <w:hyperlink r:id="rId22">
        <w:r w:rsidDel="00000000" w:rsidR="00000000" w:rsidRPr="00000000">
          <w:rPr>
            <w:rFonts w:ascii="Arial" w:cs="Arial" w:eastAsia="Arial" w:hAnsi="Arial"/>
            <w:color w:val="0000ff"/>
            <w:u w:val="single"/>
            <w:rtl w:val="0"/>
          </w:rPr>
          <w:t xml:space="preserve">http://resource.download.wjec.co.uk.s3.amazonaws.com/vtc/2017-18/17-18_3-27/pdf/4-1970-80s.pdf</w:t>
        </w:r>
      </w:hyperlink>
      <w:r w:rsidDel="00000000" w:rsidR="00000000" w:rsidRPr="00000000">
        <w:rPr>
          <w:rtl w:val="0"/>
        </w:rPr>
      </w:r>
    </w:p>
    <w:p w:rsidR="00000000" w:rsidDel="00000000" w:rsidP="00000000" w:rsidRDefault="00000000" w:rsidRPr="00000000" w14:paraId="0000009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D">
      <w:pPr>
        <w:pageBreakBefore w:val="0"/>
        <w:rPr>
          <w:rFonts w:ascii="Arial" w:cs="Arial" w:eastAsia="Arial" w:hAnsi="Arial"/>
        </w:rPr>
      </w:pPr>
      <w:hyperlink r:id="rId23">
        <w:r w:rsidDel="00000000" w:rsidR="00000000" w:rsidRPr="00000000">
          <w:rPr>
            <w:rFonts w:ascii="Arial" w:cs="Arial" w:eastAsia="Arial" w:hAnsi="Arial"/>
            <w:color w:val="0000ff"/>
            <w:u w:val="single"/>
            <w:rtl w:val="0"/>
          </w:rPr>
          <w:t xml:space="preserve">http://resource.download.wjec.co.uk.s3.amazonaws.com/vtc/2017-18/17-18_3-27/pdf/5-1990-2000s.pdf</w:t>
        </w:r>
      </w:hyperlink>
      <w:r w:rsidDel="00000000" w:rsidR="00000000" w:rsidRPr="00000000">
        <w:rPr>
          <w:rtl w:val="0"/>
        </w:rPr>
      </w:r>
    </w:p>
    <w:p w:rsidR="00000000" w:rsidDel="00000000" w:rsidP="00000000" w:rsidRDefault="00000000" w:rsidRPr="00000000" w14:paraId="0000009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F">
      <w:pPr>
        <w:pageBreakBefore w:val="0"/>
        <w:rPr>
          <w:rFonts w:ascii="Arial" w:cs="Arial" w:eastAsia="Arial" w:hAnsi="Arial"/>
        </w:rPr>
      </w:pPr>
      <w:hyperlink r:id="rId24">
        <w:r w:rsidDel="00000000" w:rsidR="00000000" w:rsidRPr="00000000">
          <w:rPr>
            <w:rFonts w:ascii="Arial" w:cs="Arial" w:eastAsia="Arial" w:hAnsi="Arial"/>
            <w:color w:val="0000ff"/>
            <w:u w:val="single"/>
            <w:rtl w:val="0"/>
          </w:rPr>
          <w:t xml:space="preserve">http://resource.download.wjec.co.uk.s3.amazonaws.com/vtc/2017-18/17-18_3-27/pdf/9-traditional-vs-progressive-gender-norms.pdf</w:t>
        </w:r>
      </w:hyperlink>
      <w:r w:rsidDel="00000000" w:rsidR="00000000" w:rsidRPr="00000000">
        <w:rPr>
          <w:rtl w:val="0"/>
        </w:rPr>
      </w:r>
    </w:p>
    <w:p w:rsidR="00000000" w:rsidDel="00000000" w:rsidP="00000000" w:rsidRDefault="00000000" w:rsidRPr="00000000" w14:paraId="000000A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1">
      <w:pPr>
        <w:pageBreakBefore w:val="0"/>
        <w:rPr>
          <w:rFonts w:ascii="Arial" w:cs="Arial" w:eastAsia="Arial" w:hAnsi="Arial"/>
        </w:rPr>
      </w:pPr>
      <w:r w:rsidDel="00000000" w:rsidR="00000000" w:rsidRPr="00000000">
        <w:rPr>
          <w:rFonts w:ascii="Arial" w:cs="Arial" w:eastAsia="Arial" w:hAnsi="Arial"/>
          <w:rtl w:val="0"/>
        </w:rPr>
        <w:t xml:space="preserve">Naomi Wolf </w:t>
      </w:r>
    </w:p>
    <w:p w:rsidR="00000000" w:rsidDel="00000000" w:rsidP="00000000" w:rsidRDefault="00000000" w:rsidRPr="00000000" w14:paraId="000000A2">
      <w:pPr>
        <w:pageBreakBefore w:val="0"/>
        <w:rPr>
          <w:rFonts w:ascii="Arial" w:cs="Arial" w:eastAsia="Arial" w:hAnsi="Arial"/>
        </w:rPr>
      </w:pPr>
      <w:r w:rsidDel="00000000" w:rsidR="00000000" w:rsidRPr="00000000">
        <w:rPr>
          <w:rFonts w:ascii="Arial" w:cs="Arial" w:eastAsia="Arial" w:hAnsi="Arial"/>
          <w:rtl w:val="0"/>
        </w:rPr>
        <w:t xml:space="preserve">Angela McRobbie</w:t>
      </w:r>
    </w:p>
    <w:p w:rsidR="00000000" w:rsidDel="00000000" w:rsidP="00000000" w:rsidRDefault="00000000" w:rsidRPr="00000000" w14:paraId="000000A3">
      <w:pPr>
        <w:pageBreakBefore w:val="0"/>
        <w:rPr>
          <w:rFonts w:ascii="Arial" w:cs="Arial" w:eastAsia="Arial" w:hAnsi="Arial"/>
        </w:rPr>
      </w:pPr>
      <w:r w:rsidDel="00000000" w:rsidR="00000000" w:rsidRPr="00000000">
        <w:rPr>
          <w:rFonts w:ascii="Arial" w:cs="Arial" w:eastAsia="Arial" w:hAnsi="Arial"/>
          <w:rtl w:val="0"/>
        </w:rPr>
        <w:t xml:space="preserve">(They are not on the set list of theorists you must know for A level but would provide you with a wider understanding of gender representation and feminism.)</w:t>
      </w:r>
    </w:p>
    <w:p w:rsidR="00000000" w:rsidDel="00000000" w:rsidP="00000000" w:rsidRDefault="00000000" w:rsidRPr="00000000" w14:paraId="000000A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5">
      <w:pPr>
        <w:pageBreakBefore w:val="0"/>
        <w:rPr>
          <w:rFonts w:ascii="Arial" w:cs="Arial" w:eastAsia="Arial" w:hAnsi="Arial"/>
        </w:rPr>
      </w:pPr>
      <w:r w:rsidDel="00000000" w:rsidR="00000000" w:rsidRPr="00000000">
        <w:rPr>
          <w:rFonts w:ascii="Arial" w:cs="Arial" w:eastAsia="Arial" w:hAnsi="Arial"/>
          <w:rtl w:val="0"/>
        </w:rPr>
        <w:t xml:space="preserve">1984 George Orwell </w:t>
      </w:r>
    </w:p>
    <w:p w:rsidR="00000000" w:rsidDel="00000000" w:rsidP="00000000" w:rsidRDefault="00000000" w:rsidRPr="00000000" w14:paraId="000000A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7">
      <w:pPr>
        <w:pageBreakBefore w:val="0"/>
        <w:rPr>
          <w:rFonts w:ascii="Arial" w:cs="Arial" w:eastAsia="Arial" w:hAnsi="Arial"/>
        </w:rPr>
      </w:pPr>
      <w:hyperlink r:id="rId25">
        <w:r w:rsidDel="00000000" w:rsidR="00000000" w:rsidRPr="00000000">
          <w:rPr>
            <w:rFonts w:ascii="Arial" w:cs="Arial" w:eastAsia="Arial" w:hAnsi="Arial"/>
            <w:color w:val="0000ff"/>
            <w:u w:val="single"/>
            <w:rtl w:val="0"/>
          </w:rPr>
          <w:t xml:space="preserve">https://www.theguardian.com/uk/media</w:t>
        </w:r>
      </w:hyperlink>
      <w:r w:rsidDel="00000000" w:rsidR="00000000" w:rsidRPr="00000000">
        <w:rPr>
          <w:rtl w:val="0"/>
        </w:rPr>
      </w:r>
    </w:p>
    <w:p w:rsidR="00000000" w:rsidDel="00000000" w:rsidP="00000000" w:rsidRDefault="00000000" w:rsidRPr="00000000" w14:paraId="000000A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rPr>
      </w:pPr>
      <w:r w:rsidDel="00000000" w:rsidR="00000000" w:rsidRPr="00000000">
        <w:rPr>
          <w:rFonts w:ascii="Arial" w:cs="Arial" w:eastAsia="Arial" w:hAnsi="Arial"/>
          <w:b w:val="1"/>
          <w:bCs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AA">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Film </w:t>
      </w:r>
    </w:p>
    <w:p w:rsidR="00000000" w:rsidDel="00000000" w:rsidP="00000000" w:rsidRDefault="00000000" w:rsidRPr="00000000" w14:paraId="000000AC">
      <w:pPr>
        <w:pageBreakBefore w:val="0"/>
        <w:rPr>
          <w:rFonts w:ascii="Arial" w:cs="Arial" w:eastAsia="Arial" w:hAnsi="Arial"/>
        </w:rPr>
      </w:pPr>
      <w:r w:rsidDel="00000000" w:rsidR="00000000" w:rsidRPr="00000000">
        <w:rPr>
          <w:rFonts w:ascii="Arial" w:cs="Arial" w:eastAsia="Arial" w:hAnsi="Arial"/>
          <w:rtl w:val="0"/>
        </w:rPr>
        <w:t xml:space="preserve">I Daniel Blake </w:t>
      </w:r>
    </w:p>
    <w:p w:rsidR="00000000" w:rsidDel="00000000" w:rsidP="00000000" w:rsidRDefault="00000000" w:rsidRPr="00000000" w14:paraId="000000AD">
      <w:pPr>
        <w:pageBreakBefore w:val="0"/>
        <w:rPr>
          <w:rFonts w:ascii="Arial" w:cs="Arial" w:eastAsia="Arial" w:hAnsi="Arial"/>
        </w:rPr>
      </w:pPr>
      <w:r w:rsidDel="00000000" w:rsidR="00000000" w:rsidRPr="00000000">
        <w:rPr>
          <w:rFonts w:ascii="Arial" w:cs="Arial" w:eastAsia="Arial" w:hAnsi="Arial"/>
          <w:rtl w:val="0"/>
        </w:rPr>
        <w:t xml:space="preserve">Black Panther</w:t>
      </w:r>
    </w:p>
    <w:p w:rsidR="00000000" w:rsidDel="00000000" w:rsidP="00000000" w:rsidRDefault="00000000" w:rsidRPr="00000000" w14:paraId="000000AE">
      <w:pPr>
        <w:pageBreakBefore w:val="0"/>
        <w:rPr>
          <w:rFonts w:ascii="Arial" w:cs="Arial" w:eastAsia="Arial" w:hAnsi="Arial"/>
        </w:rPr>
      </w:pPr>
      <w:r w:rsidDel="00000000" w:rsidR="00000000" w:rsidRPr="00000000">
        <w:rPr>
          <w:rFonts w:ascii="Arial" w:cs="Arial" w:eastAsia="Arial" w:hAnsi="Arial"/>
          <w:rtl w:val="0"/>
        </w:rPr>
        <w:t xml:space="preserve">Attack the Block </w:t>
      </w:r>
    </w:p>
    <w:p w:rsidR="00000000" w:rsidDel="00000000" w:rsidP="00000000" w:rsidRDefault="00000000" w:rsidRPr="00000000" w14:paraId="000000AF">
      <w:pPr>
        <w:pageBreakBefore w:val="0"/>
        <w:rPr>
          <w:rFonts w:ascii="Arial" w:cs="Arial" w:eastAsia="Arial" w:hAnsi="Arial"/>
        </w:rPr>
      </w:pPr>
      <w:r w:rsidDel="00000000" w:rsidR="00000000" w:rsidRPr="00000000">
        <w:rPr>
          <w:rFonts w:ascii="Arial" w:cs="Arial" w:eastAsia="Arial" w:hAnsi="Arial"/>
          <w:rtl w:val="0"/>
        </w:rPr>
        <w:t xml:space="preserve">12 Years a Slave</w:t>
      </w:r>
    </w:p>
    <w:p w:rsidR="00000000" w:rsidDel="00000000" w:rsidP="00000000" w:rsidRDefault="00000000" w:rsidRPr="00000000" w14:paraId="000000B0">
      <w:pPr>
        <w:pageBreakBefore w:val="0"/>
        <w:rPr>
          <w:rFonts w:ascii="Arial" w:cs="Arial" w:eastAsia="Arial" w:hAnsi="Arial"/>
        </w:rPr>
      </w:pPr>
      <w:r w:rsidDel="00000000" w:rsidR="00000000" w:rsidRPr="00000000">
        <w:rPr>
          <w:rFonts w:ascii="Arial" w:cs="Arial" w:eastAsia="Arial" w:hAnsi="Arial"/>
          <w:rtl w:val="0"/>
        </w:rPr>
        <w:t xml:space="preserve">Once Upon a Time in Hollywood </w:t>
      </w:r>
    </w:p>
    <w:p w:rsidR="00000000" w:rsidDel="00000000" w:rsidP="00000000" w:rsidRDefault="00000000" w:rsidRPr="00000000" w14:paraId="000000B1">
      <w:pPr>
        <w:pageBreakBefore w:val="0"/>
        <w:rPr>
          <w:rFonts w:ascii="Arial" w:cs="Arial" w:eastAsia="Arial" w:hAnsi="Arial"/>
        </w:rPr>
      </w:pPr>
      <w:r w:rsidDel="00000000" w:rsidR="00000000" w:rsidRPr="00000000">
        <w:rPr>
          <w:rFonts w:ascii="Arial" w:cs="Arial" w:eastAsia="Arial" w:hAnsi="Arial"/>
          <w:rtl w:val="0"/>
        </w:rPr>
        <w:t xml:space="preserve">Black Klansman </w:t>
      </w:r>
    </w:p>
    <w:p w:rsidR="00000000" w:rsidDel="00000000" w:rsidP="00000000" w:rsidRDefault="00000000" w:rsidRPr="00000000" w14:paraId="000000B2">
      <w:pPr>
        <w:pageBreakBefore w:val="0"/>
        <w:rPr>
          <w:rFonts w:ascii="Arial" w:cs="Arial" w:eastAsia="Arial" w:hAnsi="Arial"/>
        </w:rPr>
      </w:pPr>
      <w:r w:rsidDel="00000000" w:rsidR="00000000" w:rsidRPr="00000000">
        <w:rPr>
          <w:rFonts w:ascii="Arial" w:cs="Arial" w:eastAsia="Arial" w:hAnsi="Arial"/>
          <w:rtl w:val="0"/>
        </w:rPr>
        <w:t xml:space="preserve">La Haine </w:t>
      </w:r>
    </w:p>
    <w:p w:rsidR="00000000" w:rsidDel="00000000" w:rsidP="00000000" w:rsidRDefault="00000000" w:rsidRPr="00000000" w14:paraId="000000B3">
      <w:pPr>
        <w:pageBreakBefore w:val="0"/>
        <w:rPr>
          <w:rFonts w:ascii="Arial" w:cs="Arial" w:eastAsia="Arial" w:hAnsi="Arial"/>
        </w:rPr>
      </w:pPr>
      <w:r w:rsidDel="00000000" w:rsidR="00000000" w:rsidRPr="00000000">
        <w:rPr>
          <w:rFonts w:ascii="Arial" w:cs="Arial" w:eastAsia="Arial" w:hAnsi="Arial"/>
          <w:rtl w:val="0"/>
        </w:rPr>
        <w:t xml:space="preserve">The Help </w:t>
      </w:r>
    </w:p>
    <w:p w:rsidR="00000000" w:rsidDel="00000000" w:rsidP="00000000" w:rsidRDefault="00000000" w:rsidRPr="00000000" w14:paraId="000000B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B5">
      <w:pPr>
        <w:pageBreakBefore w:val="0"/>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Film Directors </w:t>
      </w:r>
    </w:p>
    <w:p w:rsidR="00000000" w:rsidDel="00000000" w:rsidP="00000000" w:rsidRDefault="00000000" w:rsidRPr="00000000" w14:paraId="000000B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B7">
      <w:pPr>
        <w:pageBreakBefore w:val="0"/>
        <w:rPr>
          <w:rFonts w:ascii="Arial" w:cs="Arial" w:eastAsia="Arial" w:hAnsi="Arial"/>
        </w:rPr>
      </w:pPr>
      <w:r w:rsidDel="00000000" w:rsidR="00000000" w:rsidRPr="00000000">
        <w:rPr>
          <w:rFonts w:ascii="Arial" w:cs="Arial" w:eastAsia="Arial" w:hAnsi="Arial"/>
          <w:rtl w:val="0"/>
        </w:rPr>
        <w:t xml:space="preserve">Andrea Arnold</w:t>
      </w:r>
    </w:p>
    <w:p w:rsidR="00000000" w:rsidDel="00000000" w:rsidP="00000000" w:rsidRDefault="00000000" w:rsidRPr="00000000" w14:paraId="000000B8">
      <w:pPr>
        <w:pageBreakBefore w:val="0"/>
        <w:rPr>
          <w:rFonts w:ascii="Arial" w:cs="Arial" w:eastAsia="Arial" w:hAnsi="Arial"/>
        </w:rPr>
      </w:pPr>
      <w:r w:rsidDel="00000000" w:rsidR="00000000" w:rsidRPr="00000000">
        <w:rPr>
          <w:rFonts w:ascii="Arial" w:cs="Arial" w:eastAsia="Arial" w:hAnsi="Arial"/>
          <w:rtl w:val="0"/>
        </w:rPr>
        <w:t xml:space="preserve">Lynne Ramsay</w:t>
      </w:r>
    </w:p>
    <w:p w:rsidR="00000000" w:rsidDel="00000000" w:rsidP="00000000" w:rsidRDefault="00000000" w:rsidRPr="00000000" w14:paraId="000000B9">
      <w:pPr>
        <w:pageBreakBefore w:val="0"/>
        <w:rPr>
          <w:rFonts w:ascii="Arial" w:cs="Arial" w:eastAsia="Arial" w:hAnsi="Arial"/>
        </w:rPr>
      </w:pPr>
      <w:r w:rsidDel="00000000" w:rsidR="00000000" w:rsidRPr="00000000">
        <w:rPr>
          <w:rFonts w:ascii="Arial" w:cs="Arial" w:eastAsia="Arial" w:hAnsi="Arial"/>
          <w:rtl w:val="0"/>
        </w:rPr>
        <w:t xml:space="preserve">Spike Lee</w:t>
      </w:r>
    </w:p>
    <w:p w:rsidR="00000000" w:rsidDel="00000000" w:rsidP="00000000" w:rsidRDefault="00000000" w:rsidRPr="00000000" w14:paraId="000000BA">
      <w:pPr>
        <w:pageBreakBefore w:val="0"/>
        <w:rPr>
          <w:rFonts w:ascii="Arial" w:cs="Arial" w:eastAsia="Arial" w:hAnsi="Arial"/>
        </w:rPr>
      </w:pPr>
      <w:r w:rsidDel="00000000" w:rsidR="00000000" w:rsidRPr="00000000">
        <w:rPr>
          <w:rFonts w:ascii="Arial" w:cs="Arial" w:eastAsia="Arial" w:hAnsi="Arial"/>
          <w:rtl w:val="0"/>
        </w:rPr>
        <w:t xml:space="preserve">Quentin Tarantino</w:t>
      </w:r>
    </w:p>
    <w:p w:rsidR="00000000" w:rsidDel="00000000" w:rsidP="00000000" w:rsidRDefault="00000000" w:rsidRPr="00000000" w14:paraId="000000BB">
      <w:pPr>
        <w:pageBreakBefore w:val="0"/>
        <w:rPr>
          <w:rFonts w:ascii="Arial" w:cs="Arial" w:eastAsia="Arial" w:hAnsi="Arial"/>
        </w:rPr>
      </w:pPr>
      <w:r w:rsidDel="00000000" w:rsidR="00000000" w:rsidRPr="00000000">
        <w:rPr>
          <w:rFonts w:ascii="Arial" w:cs="Arial" w:eastAsia="Arial" w:hAnsi="Arial"/>
          <w:rtl w:val="0"/>
        </w:rPr>
        <w:t xml:space="preserve">Martin Scorsese</w:t>
      </w:r>
    </w:p>
    <w:p w:rsidR="00000000" w:rsidDel="00000000" w:rsidP="00000000" w:rsidRDefault="00000000" w:rsidRPr="00000000" w14:paraId="000000BC">
      <w:pPr>
        <w:pageBreakBefore w:val="0"/>
        <w:rPr>
          <w:rFonts w:ascii="Arial" w:cs="Arial" w:eastAsia="Arial" w:hAnsi="Arial"/>
        </w:rPr>
      </w:pPr>
      <w:r w:rsidDel="00000000" w:rsidR="00000000" w:rsidRPr="00000000">
        <w:rPr>
          <w:rFonts w:ascii="Arial" w:cs="Arial" w:eastAsia="Arial" w:hAnsi="Arial"/>
          <w:rtl w:val="0"/>
        </w:rPr>
        <w:t xml:space="preserve">Francis Ford Coppola</w:t>
      </w:r>
    </w:p>
    <w:p w:rsidR="00000000" w:rsidDel="00000000" w:rsidP="00000000" w:rsidRDefault="00000000" w:rsidRPr="00000000" w14:paraId="000000BD">
      <w:pPr>
        <w:pageBreakBefore w:val="0"/>
        <w:rPr>
          <w:rFonts w:ascii="Arial" w:cs="Arial" w:eastAsia="Arial" w:hAnsi="Arial"/>
        </w:rPr>
      </w:pPr>
      <w:r w:rsidDel="00000000" w:rsidR="00000000" w:rsidRPr="00000000">
        <w:rPr>
          <w:rFonts w:ascii="Arial" w:cs="Arial" w:eastAsia="Arial" w:hAnsi="Arial"/>
          <w:rtl w:val="0"/>
        </w:rPr>
        <w:t xml:space="preserve">Christopher Nolan </w:t>
      </w:r>
    </w:p>
    <w:p w:rsidR="00000000" w:rsidDel="00000000" w:rsidP="00000000" w:rsidRDefault="00000000" w:rsidRPr="00000000" w14:paraId="000000BE">
      <w:pPr>
        <w:pageBreakBefore w:val="0"/>
        <w:rPr>
          <w:rFonts w:ascii="Arial" w:cs="Arial" w:eastAsia="Arial" w:hAnsi="Arial"/>
          <w:b w:val="1"/>
          <w:bCs w:val="1"/>
        </w:rPr>
      </w:pPr>
      <w:bookmarkStart w:colFirst="0" w:colLast="0" w:name="_gjdgxs" w:id="0"/>
      <w:bookmarkEnd w:id="0"/>
      <w:r w:rsidDel="00000000" w:rsidR="00000000" w:rsidRPr="00000000">
        <w:rPr>
          <w:rtl w:val="0"/>
        </w:rPr>
      </w:r>
    </w:p>
    <w:p w:rsidR="00000000" w:rsidDel="00000000" w:rsidP="00000000" w:rsidRDefault="00000000" w:rsidRPr="00000000" w14:paraId="000000BF">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Music Video </w:t>
      </w:r>
    </w:p>
    <w:p w:rsidR="00000000" w:rsidDel="00000000" w:rsidP="00000000" w:rsidRDefault="00000000" w:rsidRPr="00000000" w14:paraId="000000C0">
      <w:pPr>
        <w:pageBreakBefore w:val="0"/>
        <w:rPr>
          <w:rFonts w:ascii="Arial" w:cs="Arial" w:eastAsia="Arial" w:hAnsi="Arial"/>
        </w:rPr>
      </w:pPr>
      <w:r w:rsidDel="00000000" w:rsidR="00000000" w:rsidRPr="00000000">
        <w:rPr>
          <w:rFonts w:ascii="Arial" w:cs="Arial" w:eastAsia="Arial" w:hAnsi="Arial"/>
          <w:rtl w:val="0"/>
        </w:rPr>
        <w:t xml:space="preserve">Beyoncé </w:t>
        <w:tab/>
        <w:tab/>
        <w:t xml:space="preserve">Information</w:t>
      </w:r>
    </w:p>
    <w:p w:rsidR="00000000" w:rsidDel="00000000" w:rsidP="00000000" w:rsidRDefault="00000000" w:rsidRPr="00000000" w14:paraId="000000C1">
      <w:pPr>
        <w:pageBreakBefore w:val="0"/>
        <w:rPr>
          <w:rFonts w:ascii="Arial" w:cs="Arial" w:eastAsia="Arial" w:hAnsi="Arial"/>
        </w:rPr>
      </w:pPr>
      <w:r w:rsidDel="00000000" w:rsidR="00000000" w:rsidRPr="00000000">
        <w:rPr>
          <w:rFonts w:ascii="Arial" w:cs="Arial" w:eastAsia="Arial" w:hAnsi="Arial"/>
          <w:rtl w:val="0"/>
        </w:rPr>
        <w:t xml:space="preserve">Vance Joy</w:t>
        <w:tab/>
        <w:tab/>
        <w:t xml:space="preserve">Rip Tide</w:t>
      </w:r>
    </w:p>
    <w:p w:rsidR="00000000" w:rsidDel="00000000" w:rsidP="00000000" w:rsidRDefault="00000000" w:rsidRPr="00000000" w14:paraId="000000C2">
      <w:pPr>
        <w:pageBreakBefore w:val="0"/>
        <w:rPr>
          <w:rFonts w:ascii="Arial" w:cs="Arial" w:eastAsia="Arial" w:hAnsi="Arial"/>
        </w:rPr>
      </w:pPr>
      <w:r w:rsidDel="00000000" w:rsidR="00000000" w:rsidRPr="00000000">
        <w:rPr>
          <w:rFonts w:ascii="Arial" w:cs="Arial" w:eastAsia="Arial" w:hAnsi="Arial"/>
          <w:rtl w:val="0"/>
        </w:rPr>
        <w:t xml:space="preserve">Jorja Smith </w:t>
        <w:tab/>
        <w:tab/>
        <w:t xml:space="preserve">Blue lights </w:t>
      </w:r>
    </w:p>
    <w:p w:rsidR="00000000" w:rsidDel="00000000" w:rsidP="00000000" w:rsidRDefault="00000000" w:rsidRPr="00000000" w14:paraId="000000C3">
      <w:pPr>
        <w:pageBreakBefore w:val="0"/>
        <w:rPr>
          <w:rFonts w:ascii="Arial" w:cs="Arial" w:eastAsia="Arial" w:hAnsi="Arial"/>
        </w:rPr>
      </w:pPr>
      <w:r w:rsidDel="00000000" w:rsidR="00000000" w:rsidRPr="00000000">
        <w:rPr>
          <w:rFonts w:ascii="Arial" w:cs="Arial" w:eastAsia="Arial" w:hAnsi="Arial"/>
          <w:rtl w:val="0"/>
        </w:rPr>
        <w:t xml:space="preserve">Massive Attack </w:t>
        <w:tab/>
        <w:t xml:space="preserve">Unfinished Symphony </w:t>
      </w:r>
    </w:p>
    <w:p w:rsidR="00000000" w:rsidDel="00000000" w:rsidP="00000000" w:rsidRDefault="00000000" w:rsidRPr="00000000" w14:paraId="000000C4">
      <w:pPr>
        <w:pageBreakBefore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5">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Television </w:t>
      </w:r>
    </w:p>
    <w:p w:rsidR="00000000" w:rsidDel="00000000" w:rsidP="00000000" w:rsidRDefault="00000000" w:rsidRPr="00000000" w14:paraId="000000C6">
      <w:pPr>
        <w:pageBreakBefore w:val="0"/>
        <w:rPr>
          <w:rFonts w:ascii="Arial" w:cs="Arial" w:eastAsia="Arial" w:hAnsi="Arial"/>
        </w:rPr>
      </w:pPr>
      <w:r w:rsidDel="00000000" w:rsidR="00000000" w:rsidRPr="00000000">
        <w:rPr>
          <w:rFonts w:ascii="Arial" w:cs="Arial" w:eastAsia="Arial" w:hAnsi="Arial"/>
          <w:rtl w:val="0"/>
        </w:rPr>
        <w:t xml:space="preserve">The Returned </w:t>
        <w:tab/>
        <w:t xml:space="preserve">Se1 Ep1 Channel 4 Catch up </w:t>
      </w:r>
    </w:p>
    <w:p w:rsidR="00000000" w:rsidDel="00000000" w:rsidP="00000000" w:rsidRDefault="00000000" w:rsidRPr="00000000" w14:paraId="000000C7">
      <w:pPr>
        <w:pageBreakBefore w:val="0"/>
        <w:rPr>
          <w:rFonts w:ascii="Arial" w:cs="Arial" w:eastAsia="Arial" w:hAnsi="Arial"/>
        </w:rPr>
      </w:pPr>
      <w:r w:rsidDel="00000000" w:rsidR="00000000" w:rsidRPr="00000000">
        <w:rPr>
          <w:rFonts w:ascii="Arial" w:cs="Arial" w:eastAsia="Arial" w:hAnsi="Arial"/>
          <w:rtl w:val="0"/>
        </w:rPr>
        <w:t xml:space="preserve">Humans </w:t>
        <w:tab/>
        <w:tab/>
        <w:t xml:space="preserve">Se1 Ep1 Channel 4 Catch up </w:t>
      </w:r>
    </w:p>
    <w:p w:rsidR="00000000" w:rsidDel="00000000" w:rsidP="00000000" w:rsidRDefault="00000000" w:rsidRPr="00000000" w14:paraId="000000C8">
      <w:pPr>
        <w:pageBreakBefore w:val="0"/>
        <w:rPr>
          <w:rFonts w:ascii="Arial" w:cs="Arial" w:eastAsia="Arial" w:hAnsi="Arial"/>
        </w:rPr>
      </w:pPr>
      <w:r w:rsidDel="00000000" w:rsidR="00000000" w:rsidRPr="00000000">
        <w:rPr>
          <w:rFonts w:ascii="Arial" w:cs="Arial" w:eastAsia="Arial" w:hAnsi="Arial"/>
          <w:rtl w:val="0"/>
        </w:rPr>
        <w:t xml:space="preserve">Killing Eve</w:t>
        <w:tab/>
        <w:tab/>
        <w:t xml:space="preserve">https://www.bbc.co.uk/iplayer/episodes/p06jy6bc/killing-eve</w:t>
      </w:r>
    </w:p>
    <w:p w:rsidR="00000000" w:rsidDel="00000000" w:rsidP="00000000" w:rsidRDefault="00000000" w:rsidRPr="00000000" w14:paraId="000000C9">
      <w:pPr>
        <w:pageBreakBefore w:val="0"/>
        <w:ind w:left="2124" w:hanging="2124"/>
        <w:rPr>
          <w:rFonts w:ascii="Arial" w:cs="Arial" w:eastAsia="Arial" w:hAnsi="Arial"/>
        </w:rPr>
      </w:pPr>
      <w:r w:rsidDel="00000000" w:rsidR="00000000" w:rsidRPr="00000000">
        <w:rPr>
          <w:rFonts w:ascii="Arial" w:cs="Arial" w:eastAsia="Arial" w:hAnsi="Arial"/>
          <w:rtl w:val="0"/>
        </w:rPr>
        <w:t xml:space="preserve">Adam Curtis</w:t>
        <w:tab/>
        <w:tab/>
      </w:r>
      <w:hyperlink r:id="rId26">
        <w:r w:rsidDel="00000000" w:rsidR="00000000" w:rsidRPr="00000000">
          <w:rPr>
            <w:rFonts w:ascii="Arial" w:cs="Arial" w:eastAsia="Arial" w:hAnsi="Arial"/>
            <w:color w:val="0000ff"/>
            <w:u w:val="single"/>
            <w:rtl w:val="0"/>
          </w:rPr>
          <w:t xml:space="preserve">https://www.bbc.co.uk/iplayer/episode/p04b183c/adam-curtis-hypernormalisation</w:t>
        </w:r>
      </w:hyperlink>
      <w:r w:rsidDel="00000000" w:rsidR="00000000" w:rsidRPr="00000000">
        <w:rPr>
          <w:rtl w:val="0"/>
        </w:rPr>
      </w:r>
    </w:p>
    <w:p w:rsidR="00000000" w:rsidDel="00000000" w:rsidP="00000000" w:rsidRDefault="00000000" w:rsidRPr="00000000" w14:paraId="000000C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C">
      <w:pPr>
        <w:pageBreakBefore w:val="0"/>
        <w:rPr>
          <w:rFonts w:ascii="Arial" w:cs="Arial" w:eastAsia="Arial" w:hAnsi="Arial"/>
        </w:rPr>
      </w:pPr>
      <w:r w:rsidDel="00000000" w:rsidR="00000000" w:rsidRPr="00000000">
        <w:rPr>
          <w:rFonts w:ascii="Arial" w:cs="Arial" w:eastAsia="Arial" w:hAnsi="Arial"/>
          <w:rtl w:val="0"/>
        </w:rPr>
        <w:t xml:space="preserve">You tube </w:t>
      </w:r>
    </w:p>
    <w:p w:rsidR="00000000" w:rsidDel="00000000" w:rsidP="00000000" w:rsidRDefault="00000000" w:rsidRPr="00000000" w14:paraId="000000C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E">
      <w:pPr>
        <w:pageBreakBefore w:val="0"/>
        <w:rPr>
          <w:rFonts w:ascii="Arial" w:cs="Arial" w:eastAsia="Arial" w:hAnsi="Arial"/>
        </w:rPr>
      </w:pPr>
      <w:r w:rsidDel="00000000" w:rsidR="00000000" w:rsidRPr="00000000">
        <w:rPr>
          <w:rFonts w:ascii="Arial" w:cs="Arial" w:eastAsia="Arial" w:hAnsi="Arial"/>
          <w:rtl w:val="0"/>
        </w:rPr>
        <w:t xml:space="preserve">Take you:  </w:t>
        <w:tab/>
        <w:tab/>
        <w:tab/>
      </w:r>
      <w:hyperlink r:id="rId27">
        <w:r w:rsidDel="00000000" w:rsidR="00000000" w:rsidRPr="00000000">
          <w:rPr>
            <w:rFonts w:ascii="Arial" w:cs="Arial" w:eastAsia="Arial" w:hAnsi="Arial"/>
            <w:color w:val="0000ff"/>
            <w:u w:val="single"/>
            <w:rtl w:val="0"/>
          </w:rPr>
          <w:t xml:space="preserve">https://www.youtube.com/channel/UCVjsbqKtxkLt7bal4NWRjJQ</w:t>
        </w:r>
      </w:hyperlink>
      <w:r w:rsidDel="00000000" w:rsidR="00000000" w:rsidRPr="00000000">
        <w:rPr>
          <w:rtl w:val="0"/>
        </w:rPr>
      </w:r>
    </w:p>
    <w:p w:rsidR="00000000" w:rsidDel="00000000" w:rsidP="00000000" w:rsidRDefault="00000000" w:rsidRPr="00000000" w14:paraId="000000CF">
      <w:pPr>
        <w:pageBreakBefore w:val="0"/>
        <w:rPr>
          <w:rFonts w:ascii="Arial" w:cs="Arial" w:eastAsia="Arial" w:hAnsi="Arial"/>
        </w:rPr>
      </w:pPr>
      <w:r w:rsidDel="00000000" w:rsidR="00000000" w:rsidRPr="00000000">
        <w:rPr>
          <w:rFonts w:ascii="Arial" w:cs="Arial" w:eastAsia="Arial" w:hAnsi="Arial"/>
          <w:rtl w:val="0"/>
        </w:rPr>
        <w:t xml:space="preserve">Film Riot:</w:t>
        <w:tab/>
        <w:tab/>
        <w:tab/>
      </w:r>
      <w:hyperlink r:id="rId28">
        <w:r w:rsidDel="00000000" w:rsidR="00000000" w:rsidRPr="00000000">
          <w:rPr>
            <w:rFonts w:ascii="Arial" w:cs="Arial" w:eastAsia="Arial" w:hAnsi="Arial"/>
            <w:color w:val="0000ff"/>
            <w:u w:val="single"/>
            <w:rtl w:val="0"/>
          </w:rPr>
          <w:t xml:space="preserve">https://www.youtube.com/channel/UC6P24bhhCmMPOcujA9PKPTA</w:t>
        </w:r>
      </w:hyperlink>
      <w:r w:rsidDel="00000000" w:rsidR="00000000" w:rsidRPr="00000000">
        <w:rPr>
          <w:rtl w:val="0"/>
        </w:rPr>
      </w:r>
    </w:p>
    <w:p w:rsidR="00000000" w:rsidDel="00000000" w:rsidP="00000000" w:rsidRDefault="00000000" w:rsidRPr="00000000" w14:paraId="000000D0">
      <w:pPr>
        <w:pageBreakBefore w:val="0"/>
        <w:rPr>
          <w:rFonts w:ascii="Arial" w:cs="Arial" w:eastAsia="Arial" w:hAnsi="Arial"/>
        </w:rPr>
      </w:pPr>
      <w:r w:rsidDel="00000000" w:rsidR="00000000" w:rsidRPr="00000000">
        <w:rPr>
          <w:rFonts w:ascii="Arial" w:cs="Arial" w:eastAsia="Arial" w:hAnsi="Arial"/>
          <w:rtl w:val="0"/>
        </w:rPr>
        <w:t xml:space="preserve">Feminist Frequency</w:t>
        <w:tab/>
        <w:tab/>
      </w:r>
      <w:hyperlink r:id="rId29">
        <w:r w:rsidDel="00000000" w:rsidR="00000000" w:rsidRPr="00000000">
          <w:rPr>
            <w:rFonts w:ascii="Arial" w:cs="Arial" w:eastAsia="Arial" w:hAnsi="Arial"/>
            <w:color w:val="0000ff"/>
            <w:u w:val="single"/>
            <w:rtl w:val="0"/>
          </w:rPr>
          <w:t xml:space="preserve">https://www.youtube.com/channel/UC7Edgk9RxP7Fm7vjQ1d-cDA</w:t>
        </w:r>
      </w:hyperlink>
      <w:r w:rsidDel="00000000" w:rsidR="00000000" w:rsidRPr="00000000">
        <w:rPr>
          <w:rtl w:val="0"/>
        </w:rPr>
      </w:r>
    </w:p>
    <w:p w:rsidR="00000000" w:rsidDel="00000000" w:rsidP="00000000" w:rsidRDefault="00000000" w:rsidRPr="00000000" w14:paraId="000000D1">
      <w:pPr>
        <w:pageBreakBefore w:val="0"/>
        <w:rPr>
          <w:rFonts w:ascii="Arial" w:cs="Arial" w:eastAsia="Arial" w:hAnsi="Arial"/>
        </w:rPr>
      </w:pPr>
      <w:r w:rsidDel="00000000" w:rsidR="00000000" w:rsidRPr="00000000">
        <w:rPr>
          <w:rFonts w:ascii="Arial" w:cs="Arial" w:eastAsia="Arial" w:hAnsi="Arial"/>
          <w:rtl w:val="0"/>
        </w:rPr>
        <w:t xml:space="preserve">Film Theorists </w:t>
        <w:tab/>
        <w:tab/>
      </w:r>
      <w:hyperlink r:id="rId30">
        <w:r w:rsidDel="00000000" w:rsidR="00000000" w:rsidRPr="00000000">
          <w:rPr>
            <w:rFonts w:ascii="Arial" w:cs="Arial" w:eastAsia="Arial" w:hAnsi="Arial"/>
            <w:color w:val="0000ff"/>
            <w:u w:val="single"/>
            <w:rtl w:val="0"/>
          </w:rPr>
          <w:t xml:space="preserve">https://www.youtube.com/channel/UC3sznuotAs2ohg_U__Jzj_Q</w:t>
        </w:r>
      </w:hyperlink>
      <w:r w:rsidDel="00000000" w:rsidR="00000000" w:rsidRPr="00000000">
        <w:rPr>
          <w:rtl w:val="0"/>
        </w:rPr>
      </w:r>
    </w:p>
    <w:p w:rsidR="00000000" w:rsidDel="00000000" w:rsidP="00000000" w:rsidRDefault="00000000" w:rsidRPr="00000000" w14:paraId="000000D2">
      <w:pPr>
        <w:pageBreakBefore w:val="0"/>
        <w:rPr>
          <w:rFonts w:ascii="Arial" w:cs="Arial" w:eastAsia="Arial" w:hAnsi="Arial"/>
        </w:rPr>
      </w:pPr>
      <w:r w:rsidDel="00000000" w:rsidR="00000000" w:rsidRPr="00000000">
        <w:rPr>
          <w:rFonts w:ascii="Arial" w:cs="Arial" w:eastAsia="Arial" w:hAnsi="Arial"/>
          <w:rtl w:val="0"/>
        </w:rPr>
        <w:t xml:space="preserve">Game theorists </w:t>
        <w:tab/>
        <w:tab/>
      </w:r>
      <w:hyperlink r:id="rId31">
        <w:r w:rsidDel="00000000" w:rsidR="00000000" w:rsidRPr="00000000">
          <w:rPr>
            <w:rFonts w:ascii="Arial" w:cs="Arial" w:eastAsia="Arial" w:hAnsi="Arial"/>
            <w:color w:val="0000ff"/>
            <w:u w:val="single"/>
            <w:rtl w:val="0"/>
          </w:rPr>
          <w:t xml:space="preserve">https://www.youtube.com/user/MatthewPatrick13</w:t>
        </w:r>
      </w:hyperlink>
      <w:r w:rsidDel="00000000" w:rsidR="00000000" w:rsidRPr="00000000">
        <w:rPr>
          <w:rtl w:val="0"/>
        </w:rPr>
      </w:r>
    </w:p>
    <w:p w:rsidR="00000000" w:rsidDel="00000000" w:rsidP="00000000" w:rsidRDefault="00000000" w:rsidRPr="00000000" w14:paraId="000000D3">
      <w:pPr>
        <w:pageBreakBefore w:val="0"/>
        <w:rPr>
          <w:rFonts w:ascii="Arial" w:cs="Arial" w:eastAsia="Arial" w:hAnsi="Arial"/>
        </w:rPr>
      </w:pPr>
      <w:r w:rsidDel="00000000" w:rsidR="00000000" w:rsidRPr="00000000">
        <w:rPr>
          <w:rFonts w:ascii="Arial" w:cs="Arial" w:eastAsia="Arial" w:hAnsi="Arial"/>
          <w:rtl w:val="0"/>
        </w:rPr>
        <w:t xml:space="preserve">Cinema Sins</w:t>
        <w:tab/>
        <w:tab/>
        <w:tab/>
      </w:r>
      <w:hyperlink r:id="rId32">
        <w:r w:rsidDel="00000000" w:rsidR="00000000" w:rsidRPr="00000000">
          <w:rPr>
            <w:rFonts w:ascii="Arial" w:cs="Arial" w:eastAsia="Arial" w:hAnsi="Arial"/>
            <w:color w:val="0000ff"/>
            <w:u w:val="single"/>
            <w:rtl w:val="0"/>
          </w:rPr>
          <w:t xml:space="preserve">https://www.youtube.com/channel/UCYUQQgogVeQY8cMQamhHJcg</w:t>
        </w:r>
      </w:hyperlink>
      <w:r w:rsidDel="00000000" w:rsidR="00000000" w:rsidRPr="00000000">
        <w:rPr>
          <w:rtl w:val="0"/>
        </w:rPr>
      </w:r>
    </w:p>
    <w:p w:rsidR="00000000" w:rsidDel="00000000" w:rsidP="00000000" w:rsidRDefault="00000000" w:rsidRPr="00000000" w14:paraId="000000D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rPr>
      </w:pPr>
      <w:r w:rsidDel="00000000" w:rsidR="00000000" w:rsidRPr="00000000">
        <w:rPr>
          <w:rFonts w:ascii="Arial" w:cs="Arial" w:eastAsia="Arial" w:hAnsi="Arial"/>
          <w:rtl w:val="0"/>
        </w:rPr>
        <w:t xml:space="preserve">Audience Theory</w:t>
      </w:r>
    </w:p>
    <w:p w:rsidR="00000000" w:rsidDel="00000000" w:rsidP="00000000" w:rsidRDefault="00000000" w:rsidRPr="00000000" w14:paraId="000000D6">
      <w:pPr>
        <w:pageBreakBefore w:val="0"/>
        <w:rPr>
          <w:rFonts w:ascii="Arial" w:cs="Arial" w:eastAsia="Arial" w:hAnsi="Arial"/>
        </w:rPr>
      </w:pPr>
      <w:hyperlink r:id="rId33">
        <w:r w:rsidDel="00000000" w:rsidR="00000000" w:rsidRPr="00000000">
          <w:rPr>
            <w:rFonts w:ascii="Arial" w:cs="Arial" w:eastAsia="Arial" w:hAnsi="Arial"/>
            <w:color w:val="0000ff"/>
            <w:u w:val="single"/>
            <w:rtl w:val="0"/>
          </w:rPr>
          <w:t xml:space="preserve">https://www.youtube.com/playlist?list=PLn3ukorJv4vs412DHEdsgOnH4SpXB3_bJ</w:t>
        </w:r>
      </w:hyperlink>
      <w:r w:rsidDel="00000000" w:rsidR="00000000" w:rsidRPr="00000000">
        <w:rPr>
          <w:rtl w:val="0"/>
        </w:rPr>
      </w:r>
    </w:p>
    <w:p w:rsidR="00000000" w:rsidDel="00000000" w:rsidP="00000000" w:rsidRDefault="00000000" w:rsidRPr="00000000" w14:paraId="000000D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rPr>
      </w:pPr>
      <w:r w:rsidDel="00000000" w:rsidR="00000000" w:rsidRPr="00000000">
        <w:rPr>
          <w:rFonts w:ascii="Arial" w:cs="Arial" w:eastAsia="Arial" w:hAnsi="Arial"/>
          <w:rtl w:val="0"/>
        </w:rPr>
        <w:t xml:space="preserve">The Media Show Radio 4 </w:t>
      </w:r>
    </w:p>
    <w:p w:rsidR="00000000" w:rsidDel="00000000" w:rsidP="00000000" w:rsidRDefault="00000000" w:rsidRPr="00000000" w14:paraId="000000D9">
      <w:pPr>
        <w:pageBreakBefore w:val="0"/>
        <w:rPr>
          <w:rFonts w:ascii="Arial" w:cs="Arial" w:eastAsia="Arial" w:hAnsi="Arial"/>
        </w:rPr>
      </w:pPr>
      <w:hyperlink r:id="rId34">
        <w:r w:rsidDel="00000000" w:rsidR="00000000" w:rsidRPr="00000000">
          <w:rPr>
            <w:rFonts w:ascii="Arial" w:cs="Arial" w:eastAsia="Arial" w:hAnsi="Arial"/>
            <w:color w:val="0000ff"/>
            <w:u w:val="single"/>
            <w:rtl w:val="0"/>
          </w:rPr>
          <w:t xml:space="preserve">https://www.bbc.co.uk/programmes/b00dv9hq/broadcasts/upcoming</w:t>
        </w:r>
      </w:hyperlink>
      <w:r w:rsidDel="00000000" w:rsidR="00000000" w:rsidRPr="00000000">
        <w:rPr>
          <w:rtl w:val="0"/>
        </w:rPr>
      </w:r>
    </w:p>
    <w:p w:rsidR="00000000" w:rsidDel="00000000" w:rsidP="00000000" w:rsidRDefault="00000000" w:rsidRPr="00000000" w14:paraId="000000D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B">
      <w:pPr>
        <w:pageBreakBefore w:val="0"/>
        <w:rPr>
          <w:rFonts w:ascii="Arial" w:cs="Arial" w:eastAsia="Arial" w:hAnsi="Arial"/>
        </w:rPr>
      </w:pPr>
      <w:r w:rsidDel="00000000" w:rsidR="00000000" w:rsidRPr="00000000">
        <w:rPr>
          <w:rFonts w:ascii="Arial" w:cs="Arial" w:eastAsia="Arial" w:hAnsi="Arial"/>
          <w:rtl w:val="0"/>
        </w:rPr>
        <w:t xml:space="preserve">Podcasts</w:t>
      </w:r>
    </w:p>
    <w:p w:rsidR="00000000" w:rsidDel="00000000" w:rsidP="00000000" w:rsidRDefault="00000000" w:rsidRPr="00000000" w14:paraId="000000DC">
      <w:pPr>
        <w:pageBreakBefore w:val="0"/>
        <w:rPr>
          <w:rFonts w:ascii="Arial" w:cs="Arial" w:eastAsia="Arial" w:hAnsi="Arial"/>
        </w:rPr>
      </w:pPr>
      <w:r w:rsidDel="00000000" w:rsidR="00000000" w:rsidRPr="00000000">
        <w:rPr>
          <w:rFonts w:ascii="Arial" w:cs="Arial" w:eastAsia="Arial" w:hAnsi="Arial"/>
          <w:rtl w:val="0"/>
        </w:rPr>
        <w:t xml:space="preserve">Serial is an investigative journalism podcast</w:t>
      </w:r>
    </w:p>
    <w:p w:rsidR="00000000" w:rsidDel="00000000" w:rsidP="00000000" w:rsidRDefault="00000000" w:rsidRPr="00000000" w14:paraId="000000DD">
      <w:pPr>
        <w:pageBreakBefore w:val="0"/>
        <w:rPr>
          <w:rFonts w:ascii="Arial" w:cs="Arial" w:eastAsia="Arial" w:hAnsi="Arial"/>
        </w:rPr>
      </w:pPr>
      <w:hyperlink r:id="rId35">
        <w:r w:rsidDel="00000000" w:rsidR="00000000" w:rsidRPr="00000000">
          <w:rPr>
            <w:rFonts w:ascii="Arial" w:cs="Arial" w:eastAsia="Arial" w:hAnsi="Arial"/>
            <w:color w:val="0000ff"/>
            <w:u w:val="single"/>
            <w:rtl w:val="0"/>
          </w:rPr>
          <w:t xml:space="preserve">https://serialpodcast.org/</w:t>
        </w:r>
      </w:hyperlink>
      <w:r w:rsidDel="00000000" w:rsidR="00000000" w:rsidRPr="00000000">
        <w:rPr>
          <w:rtl w:val="0"/>
        </w:rPr>
      </w:r>
    </w:p>
    <w:p w:rsidR="00000000" w:rsidDel="00000000" w:rsidP="00000000" w:rsidRDefault="00000000" w:rsidRPr="00000000" w14:paraId="000000D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rPr>
      </w:pPr>
      <w:r w:rsidDel="00000000" w:rsidR="00000000" w:rsidRPr="00000000">
        <w:rPr>
          <w:rFonts w:ascii="Arial" w:cs="Arial" w:eastAsia="Arial" w:hAnsi="Arial"/>
          <w:rtl w:val="0"/>
        </w:rPr>
        <w:t xml:space="preserve">Conversation about women, the workplace and success</w:t>
      </w:r>
    </w:p>
    <w:p w:rsidR="00000000" w:rsidDel="00000000" w:rsidP="00000000" w:rsidRDefault="00000000" w:rsidRPr="00000000" w14:paraId="000000E0">
      <w:pPr>
        <w:pageBreakBefore w:val="0"/>
        <w:rPr>
          <w:rFonts w:ascii="Arial" w:cs="Arial" w:eastAsia="Arial" w:hAnsi="Arial"/>
        </w:rPr>
      </w:pPr>
      <w:hyperlink r:id="rId36">
        <w:r w:rsidDel="00000000" w:rsidR="00000000" w:rsidRPr="00000000">
          <w:rPr>
            <w:rFonts w:ascii="Arial" w:cs="Arial" w:eastAsia="Arial" w:hAnsi="Arial"/>
            <w:color w:val="0000ff"/>
            <w:u w:val="single"/>
            <w:rtl w:val="0"/>
          </w:rPr>
          <w:t xml:space="preserve">http://www.thebroadexperience.com/</w:t>
        </w:r>
      </w:hyperlink>
      <w:r w:rsidDel="00000000" w:rsidR="00000000" w:rsidRPr="00000000">
        <w:rPr>
          <w:rtl w:val="0"/>
        </w:rPr>
      </w:r>
    </w:p>
    <w:p w:rsidR="00000000" w:rsidDel="00000000" w:rsidP="00000000" w:rsidRDefault="00000000" w:rsidRPr="00000000" w14:paraId="000000E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2">
      <w:pPr>
        <w:pageBreakBefore w:val="0"/>
        <w:rPr>
          <w:rFonts w:ascii="Arial" w:cs="Arial" w:eastAsia="Arial" w:hAnsi="Arial"/>
        </w:rPr>
      </w:pPr>
      <w:r w:rsidDel="00000000" w:rsidR="00000000" w:rsidRPr="00000000">
        <w:rPr>
          <w:rFonts w:ascii="Arial" w:cs="Arial" w:eastAsia="Arial" w:hAnsi="Arial"/>
          <w:rtl w:val="0"/>
        </w:rPr>
        <w:t xml:space="preserve">A weekly pop-culture / news podcast brought to you by Dolly Alderton &amp; Pandora Sykes </w:t>
      </w:r>
    </w:p>
    <w:p w:rsidR="00000000" w:rsidDel="00000000" w:rsidP="00000000" w:rsidRDefault="00000000" w:rsidRPr="00000000" w14:paraId="000000E3">
      <w:pPr>
        <w:pageBreakBefore w:val="0"/>
        <w:rPr>
          <w:rFonts w:ascii="Arial" w:cs="Arial" w:eastAsia="Arial" w:hAnsi="Arial"/>
        </w:rPr>
      </w:pPr>
      <w:hyperlink r:id="rId37">
        <w:r w:rsidDel="00000000" w:rsidR="00000000" w:rsidRPr="00000000">
          <w:rPr>
            <w:rFonts w:ascii="Arial" w:cs="Arial" w:eastAsia="Arial" w:hAnsi="Arial"/>
            <w:color w:val="0000ff"/>
            <w:u w:val="single"/>
            <w:rtl w:val="0"/>
          </w:rPr>
          <w:t xml:space="preserve">https://play.acast.com/s/thehighlowshow</w:t>
        </w:r>
      </w:hyperlink>
      <w:r w:rsidDel="00000000" w:rsidR="00000000" w:rsidRPr="00000000">
        <w:rPr>
          <w:rtl w:val="0"/>
        </w:rPr>
      </w:r>
    </w:p>
    <w:p w:rsidR="00000000" w:rsidDel="00000000" w:rsidP="00000000" w:rsidRDefault="00000000" w:rsidRPr="00000000" w14:paraId="000000E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5">
      <w:pPr>
        <w:pageBreakBefore w:val="0"/>
        <w:rPr>
          <w:rFonts w:ascii="Arial" w:cs="Arial" w:eastAsia="Arial" w:hAnsi="Arial"/>
        </w:rPr>
      </w:pPr>
      <w:r w:rsidDel="00000000" w:rsidR="00000000" w:rsidRPr="00000000">
        <w:rPr>
          <w:rFonts w:ascii="Arial" w:cs="Arial" w:eastAsia="Arial" w:hAnsi="Arial"/>
          <w:rtl w:val="0"/>
        </w:rPr>
        <w:t xml:space="preserve">Phoebe Robinson and Jessica Williams host a live comedy show in Brooklyn.</w:t>
      </w:r>
    </w:p>
    <w:p w:rsidR="00000000" w:rsidDel="00000000" w:rsidP="00000000" w:rsidRDefault="00000000" w:rsidRPr="00000000" w14:paraId="000000E6">
      <w:pPr>
        <w:pageBreakBefore w:val="0"/>
        <w:rPr>
          <w:rFonts w:ascii="Arial" w:cs="Arial" w:eastAsia="Arial" w:hAnsi="Arial"/>
        </w:rPr>
      </w:pPr>
      <w:hyperlink r:id="rId38">
        <w:r w:rsidDel="00000000" w:rsidR="00000000" w:rsidRPr="00000000">
          <w:rPr>
            <w:rFonts w:ascii="Arial" w:cs="Arial" w:eastAsia="Arial" w:hAnsi="Arial"/>
            <w:color w:val="0000ff"/>
            <w:u w:val="single"/>
            <w:rtl w:val="0"/>
          </w:rPr>
          <w:t xml:space="preserve">https://www.wnycstudios.org/podcasts/dopequeens</w:t>
        </w:r>
      </w:hyperlink>
      <w:r w:rsidDel="00000000" w:rsidR="00000000" w:rsidRPr="00000000">
        <w:rPr>
          <w:rtl w:val="0"/>
        </w:rPr>
      </w:r>
    </w:p>
    <w:p w:rsidR="00000000" w:rsidDel="00000000" w:rsidP="00000000" w:rsidRDefault="00000000" w:rsidRPr="00000000" w14:paraId="000000E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8">
      <w:pPr>
        <w:pageBreakBefore w:val="0"/>
        <w:rPr>
          <w:rFonts w:ascii="Arial" w:cs="Arial" w:eastAsia="Arial" w:hAnsi="Arial"/>
        </w:rPr>
      </w:pPr>
      <w:r w:rsidDel="00000000" w:rsidR="00000000" w:rsidRPr="00000000">
        <w:rPr>
          <w:rFonts w:ascii="Arial" w:cs="Arial" w:eastAsia="Arial" w:hAnsi="Arial"/>
          <w:rtl w:val="0"/>
        </w:rPr>
        <w:t xml:space="preserve">How do we build a new masculinity?</w:t>
      </w:r>
    </w:p>
    <w:p w:rsidR="00000000" w:rsidDel="00000000" w:rsidP="00000000" w:rsidRDefault="00000000" w:rsidRPr="00000000" w14:paraId="000000E9">
      <w:pPr>
        <w:pageBreakBefore w:val="0"/>
        <w:rPr>
          <w:rFonts w:ascii="Arial" w:cs="Arial" w:eastAsia="Arial" w:hAnsi="Arial"/>
        </w:rPr>
      </w:pPr>
      <w:r w:rsidDel="00000000" w:rsidR="00000000" w:rsidRPr="00000000">
        <w:rPr>
          <w:rFonts w:ascii="Arial" w:cs="Arial" w:eastAsia="Arial" w:hAnsi="Arial"/>
          <w:rtl w:val="0"/>
        </w:rPr>
        <w:t xml:space="preserve">As new ideas and thinking enter the debate, what is essential and what we can do away with as we look to build a new masculinity?</w:t>
      </w:r>
    </w:p>
    <w:p w:rsidR="00000000" w:rsidDel="00000000" w:rsidP="00000000" w:rsidRDefault="00000000" w:rsidRPr="00000000" w14:paraId="000000EA">
      <w:pPr>
        <w:pageBreakBefore w:val="0"/>
        <w:rPr>
          <w:rFonts w:ascii="Arial" w:cs="Arial" w:eastAsia="Arial" w:hAnsi="Arial"/>
        </w:rPr>
      </w:pPr>
      <w:hyperlink r:id="rId39">
        <w:r w:rsidDel="00000000" w:rsidR="00000000" w:rsidRPr="00000000">
          <w:rPr>
            <w:rFonts w:ascii="Arial" w:cs="Arial" w:eastAsia="Arial" w:hAnsi="Arial"/>
            <w:color w:val="0000ff"/>
            <w:u w:val="single"/>
            <w:rtl w:val="0"/>
          </w:rPr>
          <w:t xml:space="preserve">https://www.bbc.co.uk/programmes/p0873s7s</w:t>
        </w:r>
      </w:hyperlink>
      <w:r w:rsidDel="00000000" w:rsidR="00000000" w:rsidRPr="00000000">
        <w:rPr>
          <w:rtl w:val="0"/>
        </w:rPr>
      </w:r>
    </w:p>
    <w:p w:rsidR="00000000" w:rsidDel="00000000" w:rsidP="00000000" w:rsidRDefault="00000000" w:rsidRPr="00000000" w14:paraId="000000E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C">
      <w:pPr>
        <w:pageBreakBefore w:val="0"/>
        <w:rPr>
          <w:rFonts w:ascii="Arial" w:cs="Arial" w:eastAsia="Arial" w:hAnsi="Arial"/>
        </w:rPr>
      </w:pPr>
      <w:r w:rsidDel="00000000" w:rsidR="00000000" w:rsidRPr="00000000">
        <w:rPr>
          <w:rFonts w:ascii="Arial" w:cs="Arial" w:eastAsia="Arial" w:hAnsi="Arial"/>
          <w:rtl w:val="0"/>
        </w:rPr>
        <w:t xml:space="preserve">What is toxic masculinity and how can it be challenged?</w:t>
      </w:r>
    </w:p>
    <w:p w:rsidR="00000000" w:rsidDel="00000000" w:rsidP="00000000" w:rsidRDefault="00000000" w:rsidRPr="00000000" w14:paraId="000000ED">
      <w:pPr>
        <w:pageBreakBefore w:val="0"/>
        <w:rPr>
          <w:rFonts w:ascii="Arial" w:cs="Arial" w:eastAsia="Arial" w:hAnsi="Arial"/>
        </w:rPr>
      </w:pPr>
      <w:hyperlink r:id="rId40">
        <w:r w:rsidDel="00000000" w:rsidR="00000000" w:rsidRPr="00000000">
          <w:rPr>
            <w:rFonts w:ascii="Arial" w:cs="Arial" w:eastAsia="Arial" w:hAnsi="Arial"/>
            <w:color w:val="0000ff"/>
            <w:u w:val="single"/>
            <w:rtl w:val="0"/>
          </w:rPr>
          <w:t xml:space="preserve">https://www.bbc.co.uk/programmes/w3cszj2z</w:t>
        </w:r>
      </w:hyperlink>
      <w:r w:rsidDel="00000000" w:rsidR="00000000" w:rsidRPr="00000000">
        <w:rPr>
          <w:rtl w:val="0"/>
        </w:rPr>
      </w:r>
    </w:p>
    <w:p w:rsidR="00000000" w:rsidDel="00000000" w:rsidP="00000000" w:rsidRDefault="00000000" w:rsidRPr="00000000" w14:paraId="000000E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F">
      <w:pPr>
        <w:pageBreakBefore w:val="0"/>
        <w:rPr>
          <w:rFonts w:ascii="Arial" w:cs="Arial" w:eastAsia="Arial" w:hAnsi="Arial"/>
        </w:rPr>
      </w:pPr>
      <w:r w:rsidDel="00000000" w:rsidR="00000000" w:rsidRPr="00000000">
        <w:rPr>
          <w:rFonts w:ascii="Arial" w:cs="Arial" w:eastAsia="Arial" w:hAnsi="Arial"/>
          <w:rtl w:val="0"/>
        </w:rPr>
        <w:t xml:space="preserve">Phoebe Waller-Bridge on Fleabag and feminism</w:t>
      </w:r>
    </w:p>
    <w:p w:rsidR="00000000" w:rsidDel="00000000" w:rsidP="00000000" w:rsidRDefault="00000000" w:rsidRPr="00000000" w14:paraId="000000F0">
      <w:pPr>
        <w:pageBreakBefore w:val="0"/>
        <w:rPr>
          <w:rFonts w:ascii="Arial" w:cs="Arial" w:eastAsia="Arial" w:hAnsi="Arial"/>
        </w:rPr>
      </w:pPr>
      <w:hyperlink r:id="rId41">
        <w:r w:rsidDel="00000000" w:rsidR="00000000" w:rsidRPr="00000000">
          <w:rPr>
            <w:rFonts w:ascii="Arial" w:cs="Arial" w:eastAsia="Arial" w:hAnsi="Arial"/>
            <w:color w:val="0000ff"/>
            <w:u w:val="single"/>
            <w:rtl w:val="0"/>
          </w:rPr>
          <w:t xml:space="preserve">https://www.bbc.co.uk/news/av/entertainment-arts-51590351/phoebe-waller-bridge-on-fleabag-and-feminism</w:t>
        </w:r>
      </w:hyperlink>
      <w:r w:rsidDel="00000000" w:rsidR="00000000" w:rsidRPr="00000000">
        <w:rPr>
          <w:rtl w:val="0"/>
        </w:rPr>
      </w:r>
    </w:p>
    <w:p w:rsidR="00000000" w:rsidDel="00000000" w:rsidP="00000000" w:rsidRDefault="00000000" w:rsidRPr="00000000" w14:paraId="000000F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2">
      <w:pPr>
        <w:pageBreakBefore w:val="0"/>
        <w:rPr>
          <w:rFonts w:ascii="Arial" w:cs="Arial" w:eastAsia="Arial" w:hAnsi="Arial"/>
        </w:rPr>
      </w:pPr>
      <w:r w:rsidDel="00000000" w:rsidR="00000000" w:rsidRPr="00000000">
        <w:rPr>
          <w:rFonts w:ascii="Arial" w:cs="Arial" w:eastAsia="Arial" w:hAnsi="Arial"/>
          <w:rtl w:val="0"/>
        </w:rPr>
        <w:t xml:space="preserve">Mark Kermode joins Simon Mayo to give his verdict on the week's movies</w:t>
      </w:r>
    </w:p>
    <w:p w:rsidR="00000000" w:rsidDel="00000000" w:rsidP="00000000" w:rsidRDefault="00000000" w:rsidRPr="00000000" w14:paraId="000000F3">
      <w:pPr>
        <w:pageBreakBefore w:val="0"/>
        <w:rPr>
          <w:rFonts w:ascii="Arial" w:cs="Arial" w:eastAsia="Arial" w:hAnsi="Arial"/>
        </w:rPr>
      </w:pPr>
      <w:hyperlink r:id="rId42">
        <w:r w:rsidDel="00000000" w:rsidR="00000000" w:rsidRPr="00000000">
          <w:rPr>
            <w:rFonts w:ascii="Arial" w:cs="Arial" w:eastAsia="Arial" w:hAnsi="Arial"/>
            <w:color w:val="0000ff"/>
            <w:u w:val="single"/>
            <w:rtl w:val="0"/>
          </w:rPr>
          <w:t xml:space="preserve">https://www.bbc.co.uk/programmes/b00lvdrj/episodes/downloads</w:t>
        </w:r>
      </w:hyperlink>
      <w:r w:rsidDel="00000000" w:rsidR="00000000" w:rsidRPr="00000000">
        <w:rPr>
          <w:rtl w:val="0"/>
        </w:rPr>
      </w:r>
    </w:p>
    <w:p w:rsidR="00000000" w:rsidDel="00000000" w:rsidP="00000000" w:rsidRDefault="00000000" w:rsidRPr="00000000" w14:paraId="000000F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5">
      <w:pPr>
        <w:pageBreakBefore w:val="0"/>
        <w:rPr>
          <w:rFonts w:ascii="Arial" w:cs="Arial" w:eastAsia="Arial" w:hAnsi="Arial"/>
        </w:rPr>
      </w:pPr>
      <w:r w:rsidDel="00000000" w:rsidR="00000000" w:rsidRPr="00000000">
        <w:rPr>
          <w:rFonts w:ascii="Arial" w:cs="Arial" w:eastAsia="Arial" w:hAnsi="Arial"/>
          <w:rtl w:val="0"/>
        </w:rPr>
        <w:t xml:space="preserve">Late Night Woman’s Hour</w:t>
      </w:r>
    </w:p>
    <w:p w:rsidR="00000000" w:rsidDel="00000000" w:rsidP="00000000" w:rsidRDefault="00000000" w:rsidRPr="00000000" w14:paraId="000000F6">
      <w:pPr>
        <w:pageBreakBefore w:val="0"/>
        <w:rPr>
          <w:rFonts w:ascii="Arial" w:cs="Arial" w:eastAsia="Arial" w:hAnsi="Arial"/>
        </w:rPr>
      </w:pPr>
      <w:r w:rsidDel="00000000" w:rsidR="00000000" w:rsidRPr="00000000">
        <w:rPr>
          <w:rFonts w:ascii="Arial" w:cs="Arial" w:eastAsia="Arial" w:hAnsi="Arial"/>
          <w:rtl w:val="0"/>
        </w:rPr>
        <w:t xml:space="preserve">Lauren, Emma and guests partake of a few nocturnal frank and funny conversations.</w:t>
      </w:r>
    </w:p>
    <w:p w:rsidR="00000000" w:rsidDel="00000000" w:rsidP="00000000" w:rsidRDefault="00000000" w:rsidRPr="00000000" w14:paraId="000000F7">
      <w:pPr>
        <w:pageBreakBefore w:val="0"/>
        <w:rPr>
          <w:rFonts w:ascii="Arial" w:cs="Arial" w:eastAsia="Arial" w:hAnsi="Arial"/>
        </w:rPr>
      </w:pPr>
      <w:hyperlink r:id="rId43">
        <w:r w:rsidDel="00000000" w:rsidR="00000000" w:rsidRPr="00000000">
          <w:rPr>
            <w:rFonts w:ascii="Arial" w:cs="Arial" w:eastAsia="Arial" w:hAnsi="Arial"/>
            <w:color w:val="0000ff"/>
            <w:u w:val="single"/>
            <w:rtl w:val="0"/>
          </w:rPr>
          <w:t xml:space="preserve">https://www.bbc.co.uk/programmes/p02zhq5l</w:t>
        </w:r>
      </w:hyperlink>
      <w:r w:rsidDel="00000000" w:rsidR="00000000" w:rsidRPr="00000000">
        <w:rPr>
          <w:rtl w:val="0"/>
        </w:rPr>
      </w:r>
    </w:p>
    <w:p w:rsidR="00000000" w:rsidDel="00000000" w:rsidP="00000000" w:rsidRDefault="00000000" w:rsidRPr="00000000" w14:paraId="000000F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9">
      <w:pPr>
        <w:pageBreakBefore w:val="0"/>
        <w:rPr>
          <w:rFonts w:ascii="Arial" w:cs="Arial" w:eastAsia="Arial" w:hAnsi="Arial"/>
        </w:rPr>
      </w:pPr>
      <w:r w:rsidDel="00000000" w:rsidR="00000000" w:rsidRPr="00000000">
        <w:rPr>
          <w:rFonts w:ascii="Arial" w:cs="Arial" w:eastAsia="Arial" w:hAnsi="Arial"/>
          <w:rtl w:val="0"/>
        </w:rPr>
        <w:t xml:space="preserve">A level Media Studies Vlogs </w:t>
      </w:r>
    </w:p>
    <w:p w:rsidR="00000000" w:rsidDel="00000000" w:rsidP="00000000" w:rsidRDefault="00000000" w:rsidRPr="00000000" w14:paraId="000000FA">
      <w:pPr>
        <w:pageBreakBefore w:val="0"/>
        <w:rPr>
          <w:rFonts w:ascii="Arial" w:cs="Arial" w:eastAsia="Arial" w:hAnsi="Arial"/>
        </w:rPr>
      </w:pPr>
      <w:hyperlink r:id="rId44">
        <w:r w:rsidDel="00000000" w:rsidR="00000000" w:rsidRPr="00000000">
          <w:rPr>
            <w:rFonts w:ascii="Arial" w:cs="Arial" w:eastAsia="Arial" w:hAnsi="Arial"/>
            <w:color w:val="0000ff"/>
            <w:u w:val="single"/>
            <w:rtl w:val="0"/>
          </w:rPr>
          <w:t xml:space="preserve">https://www.youtube.com/channel/UCUKrxp4BcJrGLzmqAhCjASg</w:t>
        </w:r>
      </w:hyperlink>
      <w:r w:rsidDel="00000000" w:rsidR="00000000" w:rsidRPr="00000000">
        <w:rPr>
          <w:rtl w:val="0"/>
        </w:rPr>
      </w:r>
    </w:p>
    <w:p w:rsidR="00000000" w:rsidDel="00000000" w:rsidP="00000000" w:rsidRDefault="00000000" w:rsidRPr="00000000" w14:paraId="000000F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0">
      <w:pPr>
        <w:pageBreakBefore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01">
      <w:pPr>
        <w:pageBreakBefore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0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5">
      <w:pPr>
        <w:pageBreakBefore w:val="0"/>
        <w:rPr>
          <w:rFonts w:ascii="Arial" w:cs="Arial" w:eastAsia="Arial" w:hAnsi="Arial"/>
        </w:rPr>
      </w:pPr>
      <w:r w:rsidDel="00000000" w:rsidR="00000000" w:rsidRPr="00000000">
        <w:rPr>
          <w:rtl w:val="0"/>
        </w:rPr>
      </w:r>
    </w:p>
    <w:sectPr>
      <w:footerReference r:id="rId45"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anga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bc.co.uk/programmes/w3cszj2z" TargetMode="External"/><Relationship Id="rId20" Type="http://schemas.openxmlformats.org/officeDocument/2006/relationships/hyperlink" Target="http://resource.download.wjec.co.uk.s3.amazonaws.com/vtc/2017-18/17-18_3-27/pdf/2-pre-1950s.pdf" TargetMode="External"/><Relationship Id="rId42" Type="http://schemas.openxmlformats.org/officeDocument/2006/relationships/hyperlink" Target="https://www.bbc.co.uk/programmes/b00lvdrj/episodes/downloads" TargetMode="External"/><Relationship Id="rId41" Type="http://schemas.openxmlformats.org/officeDocument/2006/relationships/hyperlink" Target="https://www.bbc.co.uk/news/av/entertainment-arts-51590351/phoebe-waller-bridge-on-fleabag-and-feminism" TargetMode="External"/><Relationship Id="rId22" Type="http://schemas.openxmlformats.org/officeDocument/2006/relationships/hyperlink" Target="http://resource.download.wjec.co.uk.s3.amazonaws.com/vtc/2017-18/17-18_3-27/pdf/4-1970-80s.pdf" TargetMode="External"/><Relationship Id="rId44" Type="http://schemas.openxmlformats.org/officeDocument/2006/relationships/hyperlink" Target="https://www.youtube.com/channel/UCUKrxp4BcJrGLzmqAhCjASg" TargetMode="External"/><Relationship Id="rId21" Type="http://schemas.openxmlformats.org/officeDocument/2006/relationships/hyperlink" Target="http://resource.download.wjec.co.uk.s3.amazonaws.com/vtc/2017-18/17-18_3-27/pdf/3-1950-60s.pdf" TargetMode="External"/><Relationship Id="rId43" Type="http://schemas.openxmlformats.org/officeDocument/2006/relationships/hyperlink" Target="https://www.bbc.co.uk/programmes/p02zhq5l" TargetMode="External"/><Relationship Id="rId24" Type="http://schemas.openxmlformats.org/officeDocument/2006/relationships/hyperlink" Target="http://resource.download.wjec.co.uk.s3.amazonaws.com/vtc/2017-18/17-18_3-27/pdf/9-traditional-vs-progressive-gender-norms.pdf" TargetMode="External"/><Relationship Id="rId23" Type="http://schemas.openxmlformats.org/officeDocument/2006/relationships/hyperlink" Target="http://resource.download.wjec.co.uk.s3.amazonaws.com/vtc/2017-18/17-18_3-27/pdf/5-1990-2000s.pdf"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lideshare.net/NJFoney/1media-language" TargetMode="External"/><Relationship Id="rId26" Type="http://schemas.openxmlformats.org/officeDocument/2006/relationships/hyperlink" Target="https://www.bbc.co.uk/iplayer/episode/p04b183c/adam-curtis-hypernormalisation" TargetMode="External"/><Relationship Id="rId25" Type="http://schemas.openxmlformats.org/officeDocument/2006/relationships/hyperlink" Target="https://www.theguardian.com/uk/media" TargetMode="External"/><Relationship Id="rId28" Type="http://schemas.openxmlformats.org/officeDocument/2006/relationships/hyperlink" Target="https://www.youtube.com/channel/UC6P24bhhCmMPOcujA9PKPTA" TargetMode="External"/><Relationship Id="rId27" Type="http://schemas.openxmlformats.org/officeDocument/2006/relationships/hyperlink" Target="https://www.youtube.com/channel/UCVjsbqKtxkLt7bal4NWRjJQ"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youtube.com/channel/UC7Edgk9RxP7Fm7vjQ1d-cDA" TargetMode="External"/><Relationship Id="rId7" Type="http://schemas.openxmlformats.org/officeDocument/2006/relationships/image" Target="media/image2.png"/><Relationship Id="rId8" Type="http://schemas.openxmlformats.org/officeDocument/2006/relationships/hyperlink" Target="https://www.youtube.com/watch?v=ABz2m0olmPg" TargetMode="External"/><Relationship Id="rId31" Type="http://schemas.openxmlformats.org/officeDocument/2006/relationships/hyperlink" Target="https://www.youtube.com/user/MatthewPatrick13" TargetMode="External"/><Relationship Id="rId30" Type="http://schemas.openxmlformats.org/officeDocument/2006/relationships/hyperlink" Target="https://www.youtube.com/channel/UC3sznuotAs2ohg_U__Jzj_Q" TargetMode="External"/><Relationship Id="rId11" Type="http://schemas.openxmlformats.org/officeDocument/2006/relationships/hyperlink" Target="https://www.slideshare.net/NJFoney/2media-representation" TargetMode="External"/><Relationship Id="rId33" Type="http://schemas.openxmlformats.org/officeDocument/2006/relationships/hyperlink" Target="https://www.youtube.com/playlist?list=PLn3ukorJv4vs412DHEdsgOnH4SpXB3_bJ" TargetMode="External"/><Relationship Id="rId10" Type="http://schemas.openxmlformats.org/officeDocument/2006/relationships/hyperlink" Target="https://www.youtube.com/watch?v=-ChbP_cUnqQ&amp;t=1s" TargetMode="External"/><Relationship Id="rId32" Type="http://schemas.openxmlformats.org/officeDocument/2006/relationships/hyperlink" Target="https://www.youtube.com/channel/UCYUQQgogVeQY8cMQamhHJcg" TargetMode="External"/><Relationship Id="rId13" Type="http://schemas.openxmlformats.org/officeDocument/2006/relationships/hyperlink" Target="https://www.slideshare.net/NJFoney/3media-audiences" TargetMode="External"/><Relationship Id="rId35" Type="http://schemas.openxmlformats.org/officeDocument/2006/relationships/hyperlink" Target="https://serialpodcast.org/" TargetMode="External"/><Relationship Id="rId12" Type="http://schemas.openxmlformats.org/officeDocument/2006/relationships/hyperlink" Target="https://www.youtube.com/watch?v=BwmEAPKhrVA" TargetMode="External"/><Relationship Id="rId34" Type="http://schemas.openxmlformats.org/officeDocument/2006/relationships/hyperlink" Target="https://www.bbc.co.uk/programmes/b00dv9hq/broadcasts/upcoming" TargetMode="External"/><Relationship Id="rId15" Type="http://schemas.openxmlformats.org/officeDocument/2006/relationships/hyperlink" Target="https://www.youtube.com/watch?v=koPmuEyP3a0&amp;disable_polymer=true" TargetMode="External"/><Relationship Id="rId37" Type="http://schemas.openxmlformats.org/officeDocument/2006/relationships/hyperlink" Target="https://play.acast.com/s/thehighlowshow" TargetMode="External"/><Relationship Id="rId14" Type="http://schemas.openxmlformats.org/officeDocument/2006/relationships/hyperlink" Target="https://www.youtube.com/watch?v=zerCK0lRjp8&amp;disable_polymer=true" TargetMode="External"/><Relationship Id="rId36" Type="http://schemas.openxmlformats.org/officeDocument/2006/relationships/hyperlink" Target="http://www.thebroadexperience.com/" TargetMode="External"/><Relationship Id="rId17" Type="http://schemas.openxmlformats.org/officeDocument/2006/relationships/hyperlink" Target="https://www.slideshare.net/NJFoney/narrative-231168140" TargetMode="External"/><Relationship Id="rId39" Type="http://schemas.openxmlformats.org/officeDocument/2006/relationships/hyperlink" Target="https://www.bbc.co.uk/programmes/p0873s7s" TargetMode="External"/><Relationship Id="rId16" Type="http://schemas.openxmlformats.org/officeDocument/2006/relationships/hyperlink" Target="https://www.youtube.com/watch?v=S1XM4INk8l8" TargetMode="External"/><Relationship Id="rId38" Type="http://schemas.openxmlformats.org/officeDocument/2006/relationships/hyperlink" Target="https://www.wnycstudios.org/podcasts/dopequeens" TargetMode="External"/><Relationship Id="rId19" Type="http://schemas.openxmlformats.org/officeDocument/2006/relationships/hyperlink" Target="https://www.youtube.com/watch?v=5bv_5IBPVuo" TargetMode="External"/><Relationship Id="rId18" Type="http://schemas.openxmlformats.org/officeDocument/2006/relationships/hyperlink" Target="https://www.youtube.com/watch?v=Yg8MqjoFv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