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8C2C2D" w:rsidRDefault="008C2C2D" w14:paraId="6720005E" w14:textId="4961FF46">
      <w:pPr>
        <w:spacing w:before="0"/>
        <w:rPr>
          <w:rFonts w:ascii="AQA Chevin Pro Medium" w:hAnsi="AQA Chevin Pro Medium" w:eastAsiaTheme="majorEastAsia" w:cstheme="majorBidi"/>
          <w:b/>
          <w:bCs/>
          <w:color w:val="0070C0"/>
          <w:sz w:val="32"/>
          <w:szCs w:val="32"/>
        </w:rPr>
      </w:pPr>
    </w:p>
    <w:p w:rsidRPr="00BB30D8" w:rsidR="00BB30D8" w:rsidP="00BB30D8" w:rsidRDefault="00BB30D8" w14:paraId="5A04AA1E" w14:textId="1C9ECFD6">
      <w:pPr>
        <w:pStyle w:val="AQASectionTitle1"/>
        <w:spacing w:before="0"/>
      </w:pPr>
      <w:r w:rsidRPr="00BB30D8">
        <w:t xml:space="preserve">Transition </w:t>
      </w:r>
      <w:r w:rsidR="00010576">
        <w:t>to A Level Chemistry</w:t>
      </w:r>
    </w:p>
    <w:p w:rsidR="00BB30D8" w:rsidP="00BB30D8" w:rsidRDefault="00BB30D8" w14:paraId="7FFF2B5E" w14:textId="77777777">
      <w:pPr>
        <w:spacing w:before="0"/>
      </w:pPr>
    </w:p>
    <w:p w:rsidRPr="00BB30D8" w:rsidR="00BB30D8" w:rsidP="00BB30D8" w:rsidRDefault="00010576" w14:paraId="7B2FB99E" w14:textId="23C1EF44">
      <w:pPr>
        <w:spacing w:before="0" w:line="260" w:lineRule="atLeast"/>
        <w:rPr>
          <w:rFonts w:eastAsia="SimSun" w:cs="Times New Roman"/>
          <w:color w:val="auto"/>
          <w:szCs w:val="24"/>
          <w:lang w:val="en-GB" w:eastAsia="en-GB"/>
        </w:rPr>
      </w:pPr>
      <w:r>
        <w:rPr>
          <w:rFonts w:eastAsia="SimSun" w:cs="Times New Roman"/>
          <w:color w:val="auto"/>
          <w:szCs w:val="24"/>
          <w:lang w:val="en-GB" w:eastAsia="en-GB"/>
        </w:rPr>
        <w:t>To make a successful start in A Level Chemistry you need to ensure that your foundation knowledge of core concepts from GCSE is secure. The activities in this booklet</w:t>
      </w:r>
      <w:r w:rsidRPr="00BB30D8" w:rsidR="00BB30D8">
        <w:rPr>
          <w:rFonts w:eastAsia="SimSun" w:cs="Times New Roman"/>
          <w:color w:val="auto"/>
          <w:szCs w:val="24"/>
          <w:lang w:val="en-GB" w:eastAsia="en-GB"/>
        </w:rPr>
        <w:t xml:space="preserve"> cover some of the key skills from GCSE science that will be relevant at AS and A-level.  They include the vocabulary used when working scientifically and some maths and practical skills.</w:t>
      </w:r>
    </w:p>
    <w:p w:rsidRPr="00BB30D8" w:rsidR="00BB30D8" w:rsidP="00BB30D8" w:rsidRDefault="00BB30D8" w14:paraId="70F0E7FE" w14:textId="77777777">
      <w:pPr>
        <w:spacing w:before="0" w:line="260" w:lineRule="atLeast"/>
        <w:rPr>
          <w:rFonts w:eastAsia="SimSun" w:cs="Times New Roman"/>
          <w:color w:val="auto"/>
          <w:szCs w:val="24"/>
          <w:lang w:val="en-GB" w:eastAsia="en-GB"/>
        </w:rPr>
      </w:pPr>
    </w:p>
    <w:p w:rsidRPr="00BB30D8" w:rsidR="00BB30D8" w:rsidP="00BB30D8" w:rsidRDefault="00BB30D8" w14:paraId="6500F661" w14:textId="64A63E89">
      <w:pPr>
        <w:spacing w:before="0" w:line="260" w:lineRule="atLeast"/>
        <w:rPr>
          <w:rFonts w:eastAsia="Times New Roman"/>
          <w:color w:val="auto"/>
          <w:szCs w:val="24"/>
          <w:lang w:val="en-GB" w:eastAsia="en-GB"/>
        </w:rPr>
      </w:pPr>
      <w:r w:rsidRPr="00BB30D8">
        <w:rPr>
          <w:rFonts w:eastAsia="SimSun" w:cs="Times New Roman"/>
          <w:color w:val="auto"/>
          <w:szCs w:val="24"/>
          <w:lang w:val="en-GB" w:eastAsia="en-GB"/>
        </w:rPr>
        <w:t xml:space="preserve">You </w:t>
      </w:r>
      <w:r w:rsidR="00010576">
        <w:rPr>
          <w:rFonts w:eastAsia="SimSun" w:cs="Times New Roman"/>
          <w:color w:val="auto"/>
          <w:szCs w:val="24"/>
          <w:lang w:val="en-GB" w:eastAsia="en-GB"/>
        </w:rPr>
        <w:t>need to complete these activities as part of your independent work for Chemistry. Your teacher will let you know when this needs to be handed in by.</w:t>
      </w:r>
    </w:p>
    <w:p w:rsidRPr="00BB30D8" w:rsidR="00BB30D8" w:rsidP="00BB30D8" w:rsidRDefault="00BB30D8" w14:paraId="70F8D1DC" w14:textId="77777777">
      <w:pPr>
        <w:spacing w:before="0" w:line="260" w:lineRule="atLeast"/>
        <w:rPr>
          <w:rFonts w:eastAsia="SimSun" w:cs="Times New Roman"/>
          <w:color w:val="auto"/>
          <w:szCs w:val="24"/>
          <w:lang w:val="en-GB" w:eastAsia="en-GB"/>
        </w:rPr>
      </w:pPr>
    </w:p>
    <w:p w:rsidR="00BB30D8" w:rsidP="6A614D2D" w:rsidRDefault="00BB30D8" w14:paraId="4FCBF489" w14:textId="75CF0F84">
      <w:pPr>
        <w:spacing w:before="0" w:after="160" w:line="259" w:lineRule="auto"/>
        <w:rPr>
          <w:rFonts w:eastAsia="Times New Roman"/>
          <w:color w:val="auto"/>
          <w:lang w:val="en-GB" w:eastAsia="en-GB"/>
        </w:rPr>
      </w:pPr>
      <w:r w:rsidRPr="6A614D2D" w:rsidR="477AD2A3">
        <w:rPr>
          <w:rFonts w:eastAsia="Times New Roman"/>
          <w:color w:val="auto"/>
          <w:lang w:val="en-GB" w:eastAsia="en-GB"/>
        </w:rPr>
        <w:t>The</w:t>
      </w:r>
      <w:r w:rsidRPr="6A614D2D" w:rsidR="6A319BFA">
        <w:rPr>
          <w:rFonts w:eastAsia="Times New Roman"/>
          <w:color w:val="auto"/>
          <w:lang w:val="en-GB" w:eastAsia="en-GB"/>
        </w:rPr>
        <w:t>se</w:t>
      </w:r>
      <w:r w:rsidRPr="6A614D2D" w:rsidR="477AD2A3">
        <w:rPr>
          <w:rFonts w:eastAsia="Times New Roman"/>
          <w:color w:val="auto"/>
          <w:lang w:val="en-GB" w:eastAsia="en-GB"/>
        </w:rPr>
        <w:t xml:space="preserve"> activities are </w:t>
      </w:r>
      <w:r w:rsidRPr="6A614D2D" w:rsidR="477AD2A3">
        <w:rPr>
          <w:rFonts w:eastAsia="Times New Roman"/>
          <w:b w:val="1"/>
          <w:bCs w:val="1"/>
          <w:color w:val="auto"/>
          <w:lang w:val="en-GB" w:eastAsia="en-GB"/>
        </w:rPr>
        <w:t>not</w:t>
      </w:r>
      <w:r w:rsidRPr="6A614D2D" w:rsidR="477AD2A3">
        <w:rPr>
          <w:rFonts w:eastAsia="Times New Roman"/>
          <w:color w:val="auto"/>
          <w:lang w:val="en-GB" w:eastAsia="en-GB"/>
        </w:rPr>
        <w:t xml:space="preserve"> </w:t>
      </w:r>
      <w:r w:rsidRPr="6A614D2D" w:rsidR="477AD2A3">
        <w:rPr>
          <w:rFonts w:eastAsia="Times New Roman"/>
          <w:b w:val="1"/>
          <w:bCs w:val="1"/>
          <w:color w:val="auto"/>
          <w:lang w:val="en-GB" w:eastAsia="en-GB"/>
        </w:rPr>
        <w:t>a test</w:t>
      </w:r>
      <w:r w:rsidRPr="6A614D2D" w:rsidR="477AD2A3">
        <w:rPr>
          <w:rFonts w:eastAsia="Times New Roman"/>
          <w:color w:val="auto"/>
          <w:lang w:val="en-GB" w:eastAsia="en-GB"/>
        </w:rPr>
        <w:t xml:space="preserve">. Try the activities first and see what you remember and then use textbooks or other resources to answer the questions. </w:t>
      </w:r>
      <w:r w:rsidRPr="6A614D2D" w:rsidR="477AD2A3">
        <w:rPr>
          <w:rFonts w:eastAsia="Times New Roman"/>
          <w:b w:val="1"/>
          <w:bCs w:val="1"/>
          <w:color w:val="auto"/>
          <w:lang w:val="en-GB" w:eastAsia="en-GB"/>
        </w:rPr>
        <w:t>Don’t</w:t>
      </w:r>
      <w:r w:rsidRPr="6A614D2D" w:rsidR="477AD2A3">
        <w:rPr>
          <w:rFonts w:eastAsia="Times New Roman"/>
          <w:color w:val="auto"/>
          <w:lang w:val="en-GB" w:eastAsia="en-GB"/>
        </w:rPr>
        <w:t xml:space="preserve"> just go to Google for the answers, as actively engaging with your notes and resources from</w:t>
      </w:r>
      <w:r w:rsidRPr="6A614D2D" w:rsidR="275253CD">
        <w:rPr>
          <w:rFonts w:eastAsia="Times New Roman"/>
          <w:color w:val="auto"/>
          <w:lang w:val="en-GB" w:eastAsia="en-GB"/>
        </w:rPr>
        <w:t xml:space="preserve"> GCSE will best support </w:t>
      </w:r>
      <w:r w:rsidRPr="6A614D2D" w:rsidR="275253CD">
        <w:rPr>
          <w:rFonts w:eastAsia="Times New Roman"/>
          <w:color w:val="auto"/>
          <w:lang w:val="en-GB" w:eastAsia="en-GB"/>
        </w:rPr>
        <w:t>your</w:t>
      </w:r>
      <w:r w:rsidRPr="6A614D2D" w:rsidR="275253CD">
        <w:rPr>
          <w:rFonts w:eastAsia="Times New Roman"/>
          <w:color w:val="auto"/>
          <w:lang w:val="en-GB" w:eastAsia="en-GB"/>
        </w:rPr>
        <w:t xml:space="preserve"> learning</w:t>
      </w:r>
      <w:r w:rsidRPr="6A614D2D" w:rsidR="2DC9A116">
        <w:rPr>
          <w:rFonts w:eastAsia="Times New Roman"/>
          <w:color w:val="auto"/>
          <w:lang w:val="en-GB" w:eastAsia="en-GB"/>
        </w:rPr>
        <w:t>. You might want to form small study groups to have discussions about Chemistry as this will help to develop everyone’s knowledge and explanations.</w:t>
      </w:r>
      <w:bookmarkStart w:name="_GoBack" w:id="0"/>
      <w:bookmarkEnd w:id="0"/>
    </w:p>
    <w:p w:rsidR="00010576" w:rsidP="00010576" w:rsidRDefault="00010576" w14:paraId="37E92FF5" w14:textId="07E1A3D9">
      <w:pPr>
        <w:spacing w:before="0" w:after="160" w:line="259" w:lineRule="auto"/>
        <w:rPr>
          <w:rFonts w:eastAsia="Times New Roman" w:cs="Times New Roman"/>
          <w:color w:val="auto"/>
          <w:szCs w:val="24"/>
          <w:lang w:val="en-GB" w:eastAsia="en-GB"/>
        </w:rPr>
      </w:pPr>
    </w:p>
    <w:p w:rsidR="00010576" w:rsidP="00010576" w:rsidRDefault="00010576" w14:paraId="76576723" w14:textId="121CA979">
      <w:pPr>
        <w:spacing w:before="0" w:after="160" w:line="259" w:lineRule="auto"/>
        <w:rPr>
          <w:rFonts w:eastAsia="Times New Roman" w:cs="Times New Roman"/>
          <w:color w:val="auto"/>
          <w:szCs w:val="24"/>
          <w:lang w:val="en-GB" w:eastAsia="en-GB"/>
        </w:rPr>
      </w:pPr>
    </w:p>
    <w:p w:rsidR="00010576" w:rsidP="00010576" w:rsidRDefault="00010576" w14:paraId="709E2EE4" w14:textId="2D53252E">
      <w:pPr>
        <w:spacing w:before="0" w:after="160" w:line="259" w:lineRule="auto"/>
        <w:rPr>
          <w:rFonts w:eastAsia="Times New Roman" w:cs="Times New Roman"/>
          <w:color w:val="auto"/>
          <w:szCs w:val="24"/>
          <w:lang w:val="en-GB" w:eastAsia="en-GB"/>
        </w:rPr>
      </w:pPr>
      <w:r>
        <w:rPr>
          <w:rFonts w:eastAsia="Times New Roman" w:cs="Times New Roman"/>
          <w:color w:val="auto"/>
          <w:szCs w:val="24"/>
          <w:lang w:val="en-GB" w:eastAsia="en-GB"/>
        </w:rPr>
        <w:t>Name _______________________________________</w:t>
      </w:r>
    </w:p>
    <w:p w:rsidR="00010576" w:rsidP="00010576" w:rsidRDefault="00010576" w14:paraId="69C63145" w14:textId="77777777">
      <w:pPr>
        <w:spacing w:before="0" w:after="160" w:line="259" w:lineRule="auto"/>
        <w:rPr>
          <w:rFonts w:eastAsia="Times New Roman" w:cs="Times New Roman"/>
          <w:color w:val="auto"/>
          <w:szCs w:val="24"/>
          <w:lang w:val="en-GB" w:eastAsia="en-GB"/>
        </w:rPr>
      </w:pPr>
    </w:p>
    <w:p w:rsidRPr="00BB30D8" w:rsidR="00010576" w:rsidP="00010576" w:rsidRDefault="00010576" w14:paraId="00A9ADDE" w14:textId="0D27F214">
      <w:pPr>
        <w:spacing w:before="0" w:after="160" w:line="259" w:lineRule="auto"/>
        <w:rPr>
          <w:rFonts w:eastAsia="Times New Roman" w:cs="Times New Roman"/>
          <w:color w:val="auto"/>
          <w:szCs w:val="24"/>
          <w:lang w:val="en-GB" w:eastAsia="en-GB"/>
        </w:rPr>
      </w:pPr>
      <w:r>
        <w:rPr>
          <w:rFonts w:eastAsia="Times New Roman" w:cs="Times New Roman"/>
          <w:color w:val="auto"/>
          <w:szCs w:val="24"/>
          <w:lang w:val="en-GB" w:eastAsia="en-GB"/>
        </w:rPr>
        <w:t>Due date ________________</w:t>
      </w:r>
    </w:p>
    <w:p w:rsidR="00BB30D8" w:rsidP="00BB30D8" w:rsidRDefault="00BB30D8" w14:paraId="5E7104A2" w14:textId="77777777">
      <w:pPr>
        <w:spacing w:before="0"/>
        <w:rPr>
          <w:rFonts w:eastAsia="Times New Roman" w:cs="Times New Roman"/>
          <w:b/>
          <w:bCs/>
          <w:color w:val="auto"/>
          <w:sz w:val="28"/>
          <w:szCs w:val="32"/>
          <w:lang w:val="en-GB" w:eastAsia="en-GB"/>
        </w:rPr>
      </w:pPr>
    </w:p>
    <w:p w:rsidR="00BB30D8" w:rsidRDefault="00BB30D8" w14:paraId="30CBA507" w14:textId="77777777">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rsidRPr="00BB30D8" w:rsidR="00BB30D8" w:rsidP="00BB30D8" w:rsidRDefault="00BB30D8" w14:paraId="0F86BFC8" w14:textId="77777777">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Pr="00BB30D8" w:rsidR="00BB30D8" w:rsidTr="00BB30D8" w14:paraId="7F30B742"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BB30D8" w:rsidR="00BB30D8" w:rsidP="00D13647" w:rsidRDefault="00BB30D8" w14:paraId="3F782503" w14:textId="77777777">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Pr="00BB30D8" w:rsidR="00BB30D8" w:rsidTr="00DF4294" w14:paraId="46799FF2" w14:textId="77777777">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BB30D8" w:rsidR="00BB30D8" w:rsidP="00BB30D8" w:rsidRDefault="00BB30D8" w14:paraId="0AF350A5" w14:textId="77777777">
            <w:pPr>
              <w:spacing w:before="0" w:line="260" w:lineRule="atLeast"/>
              <w:rPr>
                <w:rFonts w:eastAsia="SimSun"/>
                <w:color w:val="auto"/>
                <w:szCs w:val="24"/>
                <w:shd w:val="clear" w:color="auto" w:fill="FFFFFF"/>
              </w:rPr>
            </w:pPr>
          </w:p>
          <w:p w:rsidRPr="00BB30D8" w:rsidR="00BB30D8" w:rsidP="00BB30D8" w:rsidRDefault="00BB30D8" w14:paraId="3369928C" w14:textId="77777777">
            <w:pPr>
              <w:spacing w:before="0" w:line="260" w:lineRule="atLeast"/>
              <w:rPr>
                <w:rFonts w:eastAsia="SimSun"/>
                <w:color w:val="auto"/>
                <w:szCs w:val="24"/>
                <w:shd w:val="clear" w:color="auto" w:fill="FFFFFF"/>
              </w:rPr>
            </w:pPr>
            <w:r w:rsidRPr="00BB30D8">
              <w:rPr>
                <w:rFonts w:eastAsia="SimSun"/>
                <w:color w:val="auto"/>
                <w:szCs w:val="24"/>
                <w:shd w:val="clear" w:color="auto" w:fill="FFFFFF"/>
              </w:rPr>
              <w:t xml:space="preserve">Link each term on the left to the correct definition on the right. </w:t>
            </w:r>
          </w:p>
          <w:p w:rsidRPr="00BB30D8" w:rsidR="00BB30D8" w:rsidP="00BB30D8" w:rsidRDefault="00BB30D8" w14:paraId="7427DF12" w14:textId="77777777">
            <w:pPr>
              <w:spacing w:before="0" w:line="260" w:lineRule="atLeast"/>
              <w:rPr>
                <w:rFonts w:eastAsia="SimSun"/>
                <w:color w:val="auto"/>
                <w:szCs w:val="24"/>
                <w:shd w:val="clear" w:color="auto" w:fill="FFFFFF"/>
                <w:vertAlign w:val="superscript"/>
              </w:rPr>
            </w:pPr>
          </w:p>
          <w:p w:rsidRPr="00BB30D8" w:rsidR="00BB30D8" w:rsidP="00BB30D8" w:rsidRDefault="00DF4294" w14:paraId="38A5AA0E" w14:textId="77777777">
            <w:pPr>
              <w:spacing w:before="0" w:line="260" w:lineRule="atLeast"/>
              <w:rPr>
                <w:rFonts w:eastAsia="SimSun"/>
                <w:color w:val="auto"/>
                <w:szCs w:val="24"/>
                <w:shd w:val="clear" w:color="auto" w:fill="FFFFFF"/>
                <w:vertAlign w:val="superscript"/>
                <w:lang w:val="en-GB"/>
              </w:rPr>
            </w:pPr>
            <w:r w:rsidRPr="00BB30D8">
              <w:rPr>
                <w:rFonts w:eastAsia="SimSun"/>
                <w:noProof/>
                <w:color w:val="auto"/>
                <w:szCs w:val="24"/>
                <w:shd w:val="clear" w:color="auto" w:fill="FFFFFF"/>
                <w:vertAlign w:val="superscript"/>
                <w:lang w:val="en-GB" w:eastAsia="en-GB"/>
              </w:rPr>
              <w:drawing>
                <wp:inline distT="0" distB="0" distL="0" distR="0" wp14:anchorId="0848CB57" wp14:editId="6BAD7C14">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rsidR="00BB30D8" w:rsidP="00BB30D8" w:rsidRDefault="00BB30D8" w14:paraId="42F9DDFB" w14:textId="77777777">
      <w:pPr>
        <w:spacing w:before="0"/>
        <w:rPr>
          <w:rFonts w:eastAsia="Times New Roman" w:cs="Times New Roman"/>
          <w:b/>
          <w:bCs/>
          <w:color w:val="auto"/>
          <w:sz w:val="28"/>
          <w:szCs w:val="32"/>
          <w:lang w:val="en-GB" w:eastAsia="en-GB"/>
        </w:rPr>
      </w:pPr>
    </w:p>
    <w:p w:rsidR="009E676D" w:rsidRDefault="009E676D" w14:paraId="06C5C293" w14:textId="77777777">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rsidRPr="009E676D" w:rsidR="00BB30D8" w:rsidP="009E676D" w:rsidRDefault="00BB30D8" w14:paraId="6BC63374" w14:textId="77777777">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Pr="009E676D" w:rsidR="009E676D" w:rsidTr="008C0329" w14:paraId="732352AF"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9E676D" w:rsidR="009E676D" w:rsidP="00A86499" w:rsidRDefault="009E676D" w14:paraId="2DB0CFDE" w14:textId="77777777">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Pr="009E676D" w:rsidR="009E676D" w:rsidTr="008C0329" w14:paraId="29871272"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9E676D" w:rsidR="009E676D" w:rsidP="009E676D" w:rsidRDefault="009E676D" w14:paraId="2D27F804" w14:textId="77777777">
            <w:pPr>
              <w:spacing w:before="0" w:line="260" w:lineRule="atLeast"/>
              <w:rPr>
                <w:rFonts w:eastAsia="SimSun"/>
                <w:color w:val="auto"/>
                <w:szCs w:val="24"/>
                <w:shd w:val="clear" w:color="auto" w:fill="FFFFFF"/>
                <w:vertAlign w:val="superscript"/>
              </w:rPr>
            </w:pPr>
          </w:p>
          <w:p w:rsidRPr="009E676D" w:rsidR="009E676D" w:rsidP="009E676D" w:rsidRDefault="009E676D" w14:paraId="71626F6B" w14:textId="77777777">
            <w:pPr>
              <w:spacing w:before="0" w:line="260" w:lineRule="atLeast"/>
              <w:rPr>
                <w:rFonts w:eastAsia="SimSun"/>
                <w:color w:val="auto"/>
                <w:szCs w:val="24"/>
                <w:shd w:val="clear" w:color="auto" w:fill="FFFFFF"/>
              </w:rPr>
            </w:pPr>
            <w:r w:rsidRPr="009E676D">
              <w:rPr>
                <w:rFonts w:eastAsia="SimSun"/>
                <w:color w:val="auto"/>
                <w:szCs w:val="24"/>
                <w:shd w:val="clear" w:color="auto" w:fill="FFFFFF"/>
              </w:rPr>
              <w:t xml:space="preserve">Link each term on the left to the correct definition on the right. </w:t>
            </w:r>
          </w:p>
          <w:p w:rsidRPr="009E676D" w:rsidR="009E676D" w:rsidP="009E676D" w:rsidRDefault="009E676D" w14:paraId="68593E06" w14:textId="77777777">
            <w:pPr>
              <w:spacing w:before="0" w:line="260" w:lineRule="atLeast"/>
              <w:rPr>
                <w:rFonts w:eastAsia="SimSun"/>
                <w:color w:val="auto"/>
                <w:szCs w:val="24"/>
                <w:shd w:val="clear" w:color="auto" w:fill="FFFFFF"/>
                <w:vertAlign w:val="superscript"/>
              </w:rPr>
            </w:pPr>
          </w:p>
          <w:p w:rsidRPr="009E676D" w:rsidR="009E676D" w:rsidP="009E676D" w:rsidRDefault="00405D9A" w14:paraId="42AD6A95" w14:textId="77777777">
            <w:pPr>
              <w:spacing w:before="0" w:line="260" w:lineRule="atLeast"/>
              <w:rPr>
                <w:rFonts w:eastAsia="SimSun"/>
                <w:color w:val="auto"/>
                <w:szCs w:val="24"/>
                <w:shd w:val="clear" w:color="auto" w:fill="FFFFFF"/>
                <w:vertAlign w:val="superscript"/>
              </w:rPr>
            </w:pPr>
            <w:r w:rsidRPr="00405D9A">
              <w:rPr>
                <w:rFonts w:ascii="Calibri" w:hAnsi="Calibri" w:eastAsia="Calibri" w:cs="Times New Roman"/>
                <w:noProof/>
                <w:color w:val="auto"/>
                <w:lang w:val="en-GB" w:eastAsia="en-GB"/>
              </w:rPr>
              <w:drawing>
                <wp:inline distT="0" distB="0" distL="0" distR="0" wp14:anchorId="797E034C" wp14:editId="72517A82">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83396" cy="4339195"/>
                          </a:xfrm>
                          <a:prstGeom prst="rect">
                            <a:avLst/>
                          </a:prstGeom>
                        </pic:spPr>
                      </pic:pic>
                    </a:graphicData>
                  </a:graphic>
                </wp:inline>
              </w:drawing>
            </w:r>
          </w:p>
          <w:p w:rsidRPr="009E676D" w:rsidR="009E676D" w:rsidP="009E676D" w:rsidRDefault="009E676D" w14:paraId="11DEC061" w14:textId="77777777">
            <w:pPr>
              <w:spacing w:before="0" w:line="260" w:lineRule="atLeast"/>
              <w:rPr>
                <w:rFonts w:eastAsia="SimSun"/>
                <w:color w:val="auto"/>
                <w:szCs w:val="24"/>
                <w:shd w:val="clear" w:color="auto" w:fill="FFFFFF"/>
                <w:vertAlign w:val="superscript"/>
                <w:lang w:val="en-GB"/>
              </w:rPr>
            </w:pPr>
          </w:p>
        </w:tc>
      </w:tr>
    </w:tbl>
    <w:p w:rsidR="009E676D" w:rsidP="00BB30D8" w:rsidRDefault="009E676D" w14:paraId="3DDB64A6" w14:textId="77777777">
      <w:pPr>
        <w:spacing w:before="0"/>
        <w:rPr>
          <w:rFonts w:eastAsia="Times New Roman" w:cs="Times New Roman"/>
          <w:b/>
          <w:bCs/>
          <w:color w:val="auto"/>
          <w:sz w:val="28"/>
          <w:szCs w:val="32"/>
          <w:lang w:val="en-GB" w:eastAsia="en-GB"/>
        </w:rPr>
      </w:pPr>
    </w:p>
    <w:p w:rsidR="009E676D" w:rsidP="009E676D" w:rsidRDefault="009E676D" w14:paraId="24B107DA" w14:textId="77777777">
      <w:pPr>
        <w:rPr>
          <w:lang w:val="en-GB" w:eastAsia="en-GB"/>
        </w:rPr>
      </w:pPr>
      <w:r>
        <w:rPr>
          <w:lang w:val="en-GB" w:eastAsia="en-GB"/>
        </w:rPr>
        <w:br w:type="page"/>
      </w:r>
    </w:p>
    <w:p w:rsidRPr="00B11599" w:rsidR="00BB30D8" w:rsidP="00BB30D8" w:rsidRDefault="00BB30D8" w14:paraId="3686FDFA" w14:textId="77777777">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Pr="009E676D" w:rsidR="009E676D" w:rsidTr="009E676D" w14:paraId="3024194B"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9E676D" w:rsidR="009E676D" w:rsidP="00A86499" w:rsidRDefault="009E676D" w14:paraId="73CA3A1B" w14:textId="77777777">
            <w:pPr>
              <w:spacing w:after="120"/>
              <w:rPr>
                <w:rFonts w:ascii="AQA Chevin Pro DemiBold" w:hAnsi="AQA Chevin Pro DemiBold" w:eastAsia="SimSun"/>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hAnsi="AQA Chevin Pro DemiBold" w:eastAsia="SimSun"/>
                <w:color w:val="FFFFFF"/>
                <w:sz w:val="28"/>
                <w:szCs w:val="28"/>
              </w:rPr>
              <w:t xml:space="preserve"> </w:t>
            </w:r>
          </w:p>
        </w:tc>
      </w:tr>
      <w:tr w:rsidRPr="009E676D" w:rsidR="009E676D" w:rsidTr="009E676D" w14:paraId="29424E76"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9E676D" w:rsidR="009E676D" w:rsidP="009E676D" w:rsidRDefault="009E676D" w14:paraId="73EB12E8" w14:textId="77777777">
            <w:pPr>
              <w:spacing w:before="0" w:line="260" w:lineRule="atLeast"/>
              <w:rPr>
                <w:rFonts w:eastAsia="SimSun"/>
                <w:color w:val="auto"/>
                <w:szCs w:val="24"/>
                <w:shd w:val="clear" w:color="auto" w:fill="FFFFFF"/>
                <w:vertAlign w:val="superscript"/>
              </w:rPr>
            </w:pPr>
          </w:p>
          <w:p w:rsidRPr="009E676D" w:rsidR="009E676D" w:rsidP="009E676D" w:rsidRDefault="009E676D" w14:paraId="1C41451F" w14:textId="77777777">
            <w:pPr>
              <w:spacing w:before="0" w:line="260" w:lineRule="atLeast"/>
              <w:rPr>
                <w:rFonts w:eastAsia="SimSun"/>
                <w:color w:val="auto"/>
                <w:szCs w:val="24"/>
                <w:shd w:val="clear" w:color="auto" w:fill="FFFFFF"/>
              </w:rPr>
            </w:pPr>
            <w:r w:rsidRPr="009E676D">
              <w:rPr>
                <w:rFonts w:eastAsia="SimSun"/>
                <w:color w:val="auto"/>
                <w:szCs w:val="24"/>
                <w:shd w:val="clear" w:color="auto" w:fill="FFFFFF"/>
              </w:rPr>
              <w:t>Link each term on the left to the correct definition on the right.</w:t>
            </w:r>
          </w:p>
          <w:p w:rsidRPr="009E676D" w:rsidR="009E676D" w:rsidP="009E676D" w:rsidRDefault="009E676D" w14:paraId="0F056D0A" w14:textId="77777777">
            <w:pPr>
              <w:spacing w:before="0" w:line="260" w:lineRule="atLeast"/>
              <w:rPr>
                <w:rFonts w:eastAsia="SimSun"/>
                <w:color w:val="auto"/>
                <w:szCs w:val="24"/>
                <w:shd w:val="clear" w:color="auto" w:fill="FFFFFF"/>
                <w:vertAlign w:val="superscript"/>
              </w:rPr>
            </w:pPr>
          </w:p>
          <w:p w:rsidRPr="009E676D" w:rsidR="009E676D" w:rsidP="009E676D" w:rsidRDefault="009E676D" w14:paraId="5E34C3A4" w14:textId="77777777">
            <w:pPr>
              <w:spacing w:before="0" w:line="260" w:lineRule="atLeast"/>
              <w:rPr>
                <w:rFonts w:eastAsia="SimSun"/>
                <w:color w:val="auto"/>
                <w:szCs w:val="24"/>
                <w:shd w:val="clear" w:color="auto" w:fill="FFFFFF"/>
                <w:vertAlign w:val="superscript"/>
                <w:lang w:val="en-GB"/>
              </w:rPr>
            </w:pPr>
            <w:r w:rsidRPr="009E676D">
              <w:rPr>
                <w:rFonts w:eastAsia="SimSun"/>
                <w:noProof/>
                <w:color w:val="auto"/>
                <w:szCs w:val="24"/>
                <w:shd w:val="clear" w:color="auto" w:fill="FFFFFF"/>
                <w:vertAlign w:val="superscript"/>
                <w:lang w:val="en-GB" w:eastAsia="en-GB"/>
              </w:rPr>
              <w:drawing>
                <wp:inline distT="0" distB="0" distL="0" distR="0" wp14:anchorId="3AD5CFD4" wp14:editId="3792C292">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0">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rsidR="00BB30D8" w:rsidP="00BB30D8" w:rsidRDefault="00BB30D8" w14:paraId="6FC8BD36" w14:textId="77777777">
      <w:pPr>
        <w:spacing w:before="0"/>
        <w:rPr>
          <w:rFonts w:eastAsia="Times New Roman" w:cs="Times New Roman"/>
          <w:b/>
          <w:bCs/>
          <w:color w:val="auto"/>
          <w:sz w:val="28"/>
          <w:szCs w:val="32"/>
          <w:lang w:val="en-GB" w:eastAsia="en-GB"/>
        </w:rPr>
      </w:pPr>
    </w:p>
    <w:p w:rsidRPr="009E676D" w:rsidR="009E676D" w:rsidP="005B302B" w:rsidRDefault="009E676D" w14:paraId="030FB13D" w14:textId="77777777">
      <w:pPr>
        <w:pStyle w:val="AQASectionTitle2"/>
        <w:spacing w:before="0"/>
      </w:pPr>
      <w:r w:rsidRPr="009E676D">
        <w:t xml:space="preserve">Understanding and using </w:t>
      </w:r>
      <w:bookmarkStart w:name="_Toc446506084" w:id="1"/>
      <w:r w:rsidRPr="009E676D">
        <w:t>SI units</w:t>
      </w:r>
      <w:bookmarkEnd w:id="1"/>
    </w:p>
    <w:p w:rsidRPr="00B11599" w:rsidR="00BB30D8" w:rsidP="005B302B" w:rsidRDefault="00BB30D8" w14:paraId="0C0F24F0" w14:textId="77777777">
      <w:pPr>
        <w:spacing w:before="0"/>
        <w:rPr>
          <w:rFonts w:eastAsia="Times New Roman" w:cs="Times New Roman"/>
          <w:b/>
          <w:bCs/>
          <w:color w:val="auto"/>
          <w:szCs w:val="24"/>
          <w:lang w:val="en-GB" w:eastAsia="en-GB"/>
        </w:rPr>
      </w:pPr>
    </w:p>
    <w:p w:rsidRPr="005B302B" w:rsidR="005B302B" w:rsidP="005B302B" w:rsidRDefault="005B302B" w14:paraId="3C08D25F" w14:textId="77777777">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rsidRPr="005B302B" w:rsidR="005B302B" w:rsidP="005B302B" w:rsidRDefault="005B302B" w14:paraId="397B6669" w14:textId="77777777">
      <w:pPr>
        <w:spacing w:before="0" w:line="260" w:lineRule="atLeast"/>
        <w:rPr>
          <w:rFonts w:eastAsia="Times New Roman" w:cs="Times New Roman"/>
          <w:color w:val="auto"/>
          <w:szCs w:val="24"/>
          <w:lang w:val="en-GB" w:eastAsia="en-GB"/>
        </w:rPr>
      </w:pPr>
    </w:p>
    <w:p w:rsidRPr="005B302B" w:rsidR="005B302B" w:rsidP="005B302B" w:rsidRDefault="005B302B" w14:paraId="4E14A7E1"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rsidRPr="005B302B" w:rsidR="005B302B" w:rsidP="005B302B" w:rsidRDefault="005B302B" w14:paraId="0979457F" w14:textId="77777777">
      <w:pPr>
        <w:spacing w:before="0" w:line="260" w:lineRule="atLeast"/>
        <w:rPr>
          <w:rFonts w:eastAsia="Times New Roman" w:cs="Times New Roman"/>
          <w:color w:val="auto"/>
          <w:szCs w:val="24"/>
          <w:lang w:val="en-GB" w:eastAsia="en-GB"/>
        </w:rPr>
      </w:pPr>
    </w:p>
    <w:p w:rsidRPr="005B302B" w:rsidR="005B302B" w:rsidP="005B302B" w:rsidRDefault="005B302B" w14:paraId="0C6BDC0D"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rsidRPr="005B302B" w:rsidR="005B302B" w:rsidP="005B302B" w:rsidRDefault="005B302B" w14:paraId="20E59A11" w14:textId="77777777">
      <w:pPr>
        <w:spacing w:before="0" w:line="260" w:lineRule="atLeast"/>
        <w:rPr>
          <w:rFonts w:eastAsia="Times New Roman" w:cs="Times New Roman"/>
          <w:color w:val="auto"/>
          <w:szCs w:val="24"/>
          <w:lang w:val="en-GB" w:eastAsia="en-GB"/>
        </w:rPr>
      </w:pPr>
    </w:p>
    <w:p w:rsidRPr="005B302B" w:rsidR="005B302B" w:rsidP="005B302B" w:rsidRDefault="005B302B" w14:paraId="2354529F"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rsidRPr="00B11599" w:rsidR="005B302B" w:rsidP="00BB30D8" w:rsidRDefault="005B302B" w14:paraId="74F26C6F" w14:textId="77777777">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Pr="005B302B" w:rsidR="00B45DBA" w:rsidTr="00DF4294" w14:paraId="6B4FF955" w14:textId="77777777">
        <w:trPr>
          <w:trHeight w:val="325"/>
        </w:trPr>
        <w:tc>
          <w:tcPr>
            <w:tcW w:w="1666" w:type="pct"/>
            <w:shd w:val="clear" w:color="auto" w:fill="4F81BD" w:themeFill="accent1"/>
            <w:vAlign w:val="center"/>
          </w:tcPr>
          <w:p w:rsidRPr="005B302B" w:rsidR="005B302B" w:rsidP="00A86499" w:rsidRDefault="005B302B" w14:paraId="1336D3E4" w14:textId="77777777">
            <w:pPr>
              <w:spacing w:after="120"/>
              <w:rPr>
                <w:rFonts w:ascii="AQA Chevin Pro Medium" w:hAnsi="AQA Chevin Pro Medium" w:eastAsiaTheme="minorEastAsia"/>
                <w:b/>
                <w:bCs/>
                <w:color w:val="FFFFFF" w:themeColor="background1"/>
                <w:lang w:val="en-US" w:eastAsia="en-US"/>
              </w:rPr>
            </w:pPr>
            <w:r w:rsidRPr="005B302B">
              <w:rPr>
                <w:rFonts w:ascii="AQA Chevin Pro Medium" w:hAnsi="AQA Chevin Pro Medium" w:eastAsiaTheme="minorEastAsia"/>
                <w:b/>
                <w:bCs/>
                <w:color w:val="FFFFFF" w:themeColor="background1"/>
                <w:lang w:val="en-US" w:eastAsia="en-US"/>
              </w:rPr>
              <w:t>Physical quantity</w:t>
            </w:r>
          </w:p>
        </w:tc>
        <w:tc>
          <w:tcPr>
            <w:tcW w:w="1666" w:type="pct"/>
            <w:shd w:val="clear" w:color="auto" w:fill="4F81BD" w:themeFill="accent1"/>
            <w:vAlign w:val="center"/>
          </w:tcPr>
          <w:p w:rsidRPr="005B302B" w:rsidR="005B302B" w:rsidP="00A86499" w:rsidRDefault="005B302B" w14:paraId="396B8528" w14:textId="77777777">
            <w:pPr>
              <w:spacing w:after="120" w:line="260" w:lineRule="atLeast"/>
              <w:rPr>
                <w:rFonts w:ascii="AQA Chevin Pro Medium" w:hAnsi="AQA Chevin Pro Medium" w:eastAsiaTheme="minorEastAsia"/>
                <w:b/>
                <w:bCs/>
                <w:color w:val="FFFFFF" w:themeColor="background1"/>
                <w:lang w:val="en-US" w:eastAsia="en-US"/>
              </w:rPr>
            </w:pPr>
            <w:r w:rsidRPr="005B302B">
              <w:rPr>
                <w:rFonts w:ascii="AQA Chevin Pro Medium" w:hAnsi="AQA Chevin Pro Medium" w:eastAsiaTheme="minorEastAsia"/>
                <w:b/>
                <w:bCs/>
                <w:color w:val="FFFFFF" w:themeColor="background1"/>
                <w:lang w:val="en-US" w:eastAsia="en-US"/>
              </w:rPr>
              <w:t>Unit</w:t>
            </w:r>
          </w:p>
        </w:tc>
        <w:tc>
          <w:tcPr>
            <w:tcW w:w="1667" w:type="pct"/>
            <w:shd w:val="clear" w:color="auto" w:fill="4F81BD" w:themeFill="accent1"/>
            <w:vAlign w:val="center"/>
          </w:tcPr>
          <w:p w:rsidRPr="005B302B" w:rsidR="005B302B" w:rsidP="00A86499" w:rsidRDefault="005B302B" w14:paraId="6CE01344" w14:textId="77777777">
            <w:pPr>
              <w:spacing w:after="120"/>
              <w:rPr>
                <w:rFonts w:ascii="AQA Chevin Pro DemiBold" w:hAnsi="AQA Chevin Pro DemiBold"/>
                <w:bCs/>
                <w:color w:val="auto"/>
              </w:rPr>
            </w:pPr>
            <w:r w:rsidRPr="005B302B">
              <w:rPr>
                <w:rFonts w:ascii="AQA Chevin Pro Medium" w:hAnsi="AQA Chevin Pro Medium" w:eastAsiaTheme="minorEastAsia"/>
                <w:b/>
                <w:bCs/>
                <w:color w:val="FFFFFF" w:themeColor="background1"/>
                <w:lang w:val="en-US" w:eastAsia="en-US"/>
              </w:rPr>
              <w:t>Abbreviation</w:t>
            </w:r>
          </w:p>
        </w:tc>
      </w:tr>
      <w:tr w:rsidRPr="005B302B" w:rsidR="005B302B" w:rsidTr="00DF4294" w14:paraId="08948686" w14:textId="77777777">
        <w:trPr>
          <w:trHeight w:val="325"/>
        </w:trPr>
        <w:tc>
          <w:tcPr>
            <w:tcW w:w="1666" w:type="pct"/>
            <w:vAlign w:val="center"/>
          </w:tcPr>
          <w:p w:rsidRPr="005B302B" w:rsidR="005B302B" w:rsidP="00B11599" w:rsidRDefault="005B302B" w14:paraId="761D25CA" w14:textId="77777777">
            <w:pPr>
              <w:spacing w:before="0" w:line="260" w:lineRule="atLeast"/>
              <w:rPr>
                <w:color w:val="auto"/>
              </w:rPr>
            </w:pPr>
            <w:r w:rsidRPr="005B302B">
              <w:rPr>
                <w:color w:val="auto"/>
              </w:rPr>
              <w:t>Mass</w:t>
            </w:r>
          </w:p>
        </w:tc>
        <w:tc>
          <w:tcPr>
            <w:tcW w:w="1666" w:type="pct"/>
            <w:vAlign w:val="center"/>
          </w:tcPr>
          <w:p w:rsidRPr="005B302B" w:rsidR="005B302B" w:rsidP="00B11599" w:rsidRDefault="005B302B" w14:paraId="573FB696" w14:textId="77777777">
            <w:pPr>
              <w:spacing w:before="0" w:line="260" w:lineRule="atLeast"/>
              <w:rPr>
                <w:color w:val="auto"/>
              </w:rPr>
            </w:pPr>
            <w:r w:rsidRPr="005B302B">
              <w:rPr>
                <w:color w:val="auto"/>
              </w:rPr>
              <w:t>kilogram</w:t>
            </w:r>
          </w:p>
        </w:tc>
        <w:tc>
          <w:tcPr>
            <w:tcW w:w="1667" w:type="pct"/>
            <w:vAlign w:val="center"/>
          </w:tcPr>
          <w:p w:rsidRPr="005B302B" w:rsidR="005B302B" w:rsidP="00B11599" w:rsidRDefault="005B302B" w14:paraId="424C6A3D" w14:textId="77777777">
            <w:pPr>
              <w:spacing w:before="0" w:line="260" w:lineRule="atLeast"/>
              <w:rPr>
                <w:color w:val="auto"/>
              </w:rPr>
            </w:pPr>
            <w:r w:rsidRPr="005B302B">
              <w:rPr>
                <w:color w:val="auto"/>
              </w:rPr>
              <w:t>kg</w:t>
            </w:r>
          </w:p>
        </w:tc>
      </w:tr>
      <w:tr w:rsidRPr="005B302B" w:rsidR="005B302B" w:rsidTr="00DF4294" w14:paraId="21B9FFCD" w14:textId="77777777">
        <w:trPr>
          <w:trHeight w:val="325"/>
        </w:trPr>
        <w:tc>
          <w:tcPr>
            <w:tcW w:w="1666" w:type="pct"/>
            <w:vAlign w:val="center"/>
          </w:tcPr>
          <w:p w:rsidRPr="005B302B" w:rsidR="005B302B" w:rsidP="00B11599" w:rsidRDefault="005B302B" w14:paraId="44F9666C" w14:textId="77777777">
            <w:pPr>
              <w:spacing w:before="0" w:line="260" w:lineRule="atLeast"/>
              <w:rPr>
                <w:color w:val="auto"/>
              </w:rPr>
            </w:pPr>
            <w:r w:rsidRPr="005B302B">
              <w:rPr>
                <w:color w:val="auto"/>
              </w:rPr>
              <w:t>Length</w:t>
            </w:r>
          </w:p>
        </w:tc>
        <w:tc>
          <w:tcPr>
            <w:tcW w:w="1666" w:type="pct"/>
            <w:vAlign w:val="center"/>
          </w:tcPr>
          <w:p w:rsidRPr="005B302B" w:rsidR="005B302B" w:rsidP="00B11599" w:rsidRDefault="005B302B" w14:paraId="2EDB095D" w14:textId="77777777">
            <w:pPr>
              <w:spacing w:before="0" w:line="260" w:lineRule="atLeast"/>
              <w:rPr>
                <w:color w:val="auto"/>
              </w:rPr>
            </w:pPr>
            <w:r w:rsidRPr="005B302B">
              <w:rPr>
                <w:color w:val="auto"/>
              </w:rPr>
              <w:t>metre</w:t>
            </w:r>
          </w:p>
        </w:tc>
        <w:tc>
          <w:tcPr>
            <w:tcW w:w="1667" w:type="pct"/>
            <w:vAlign w:val="center"/>
          </w:tcPr>
          <w:p w:rsidRPr="005B302B" w:rsidR="005B302B" w:rsidP="00B11599" w:rsidRDefault="005B302B" w14:paraId="2402FD3E" w14:textId="77777777">
            <w:pPr>
              <w:spacing w:before="0" w:line="260" w:lineRule="atLeast"/>
              <w:rPr>
                <w:color w:val="auto"/>
              </w:rPr>
            </w:pPr>
            <w:r w:rsidRPr="005B302B">
              <w:rPr>
                <w:color w:val="auto"/>
              </w:rPr>
              <w:t>m</w:t>
            </w:r>
          </w:p>
        </w:tc>
      </w:tr>
      <w:tr w:rsidRPr="005B302B" w:rsidR="005B302B" w:rsidTr="00DF4294" w14:paraId="67015CE9" w14:textId="77777777">
        <w:trPr>
          <w:trHeight w:val="325"/>
        </w:trPr>
        <w:tc>
          <w:tcPr>
            <w:tcW w:w="1666" w:type="pct"/>
            <w:vAlign w:val="center"/>
          </w:tcPr>
          <w:p w:rsidRPr="005B302B" w:rsidR="005B302B" w:rsidP="00B11599" w:rsidRDefault="005B302B" w14:paraId="779731DD" w14:textId="77777777">
            <w:pPr>
              <w:spacing w:before="0" w:line="260" w:lineRule="atLeast"/>
              <w:rPr>
                <w:color w:val="auto"/>
              </w:rPr>
            </w:pPr>
            <w:r w:rsidRPr="005B302B">
              <w:rPr>
                <w:color w:val="auto"/>
              </w:rPr>
              <w:t>Time</w:t>
            </w:r>
          </w:p>
        </w:tc>
        <w:tc>
          <w:tcPr>
            <w:tcW w:w="1666" w:type="pct"/>
            <w:vAlign w:val="center"/>
          </w:tcPr>
          <w:p w:rsidRPr="005B302B" w:rsidR="005B302B" w:rsidP="00B11599" w:rsidRDefault="005B302B" w14:paraId="7E60D5AE" w14:textId="77777777">
            <w:pPr>
              <w:spacing w:before="0" w:line="260" w:lineRule="atLeast"/>
              <w:rPr>
                <w:color w:val="auto"/>
              </w:rPr>
            </w:pPr>
            <w:r w:rsidRPr="005B302B">
              <w:rPr>
                <w:color w:val="auto"/>
              </w:rPr>
              <w:t>second</w:t>
            </w:r>
          </w:p>
        </w:tc>
        <w:tc>
          <w:tcPr>
            <w:tcW w:w="1667" w:type="pct"/>
            <w:vAlign w:val="center"/>
          </w:tcPr>
          <w:p w:rsidRPr="005B302B" w:rsidR="005B302B" w:rsidP="00B11599" w:rsidRDefault="005B302B" w14:paraId="63F271B7" w14:textId="77777777">
            <w:pPr>
              <w:spacing w:before="0" w:line="260" w:lineRule="atLeast"/>
              <w:rPr>
                <w:color w:val="auto"/>
              </w:rPr>
            </w:pPr>
            <w:r w:rsidRPr="005B302B">
              <w:rPr>
                <w:color w:val="auto"/>
              </w:rPr>
              <w:t>s</w:t>
            </w:r>
          </w:p>
        </w:tc>
      </w:tr>
      <w:tr w:rsidRPr="005B302B" w:rsidR="005B302B" w:rsidTr="00DF4294" w14:paraId="549B01E0" w14:textId="77777777">
        <w:trPr>
          <w:trHeight w:val="325"/>
        </w:trPr>
        <w:tc>
          <w:tcPr>
            <w:tcW w:w="1666" w:type="pct"/>
            <w:vAlign w:val="center"/>
          </w:tcPr>
          <w:p w:rsidRPr="005B302B" w:rsidR="005B302B" w:rsidP="00B11599" w:rsidRDefault="005B302B" w14:paraId="3A5631E8" w14:textId="77777777">
            <w:pPr>
              <w:spacing w:before="0" w:line="260" w:lineRule="atLeast"/>
              <w:rPr>
                <w:color w:val="auto"/>
              </w:rPr>
            </w:pPr>
            <w:r w:rsidRPr="005B302B">
              <w:rPr>
                <w:color w:val="auto"/>
              </w:rPr>
              <w:t>Electric current</w:t>
            </w:r>
          </w:p>
        </w:tc>
        <w:tc>
          <w:tcPr>
            <w:tcW w:w="1666" w:type="pct"/>
            <w:vAlign w:val="center"/>
          </w:tcPr>
          <w:p w:rsidRPr="005B302B" w:rsidR="005B302B" w:rsidP="00B11599" w:rsidRDefault="005B302B" w14:paraId="17C57444" w14:textId="77777777">
            <w:pPr>
              <w:spacing w:before="0" w:line="260" w:lineRule="atLeast"/>
              <w:rPr>
                <w:color w:val="auto"/>
              </w:rPr>
            </w:pPr>
            <w:r w:rsidRPr="005B302B">
              <w:rPr>
                <w:color w:val="auto"/>
              </w:rPr>
              <w:t xml:space="preserve">ampere </w:t>
            </w:r>
          </w:p>
        </w:tc>
        <w:tc>
          <w:tcPr>
            <w:tcW w:w="1667" w:type="pct"/>
            <w:vAlign w:val="center"/>
          </w:tcPr>
          <w:p w:rsidRPr="005B302B" w:rsidR="005B302B" w:rsidP="00B11599" w:rsidRDefault="005B302B" w14:paraId="0D0A0629" w14:textId="77777777">
            <w:pPr>
              <w:spacing w:before="0" w:line="260" w:lineRule="atLeast"/>
              <w:rPr>
                <w:color w:val="auto"/>
              </w:rPr>
            </w:pPr>
            <w:r w:rsidRPr="005B302B">
              <w:rPr>
                <w:color w:val="auto"/>
              </w:rPr>
              <w:t>A</w:t>
            </w:r>
          </w:p>
        </w:tc>
      </w:tr>
      <w:tr w:rsidRPr="005B302B" w:rsidR="005B302B" w:rsidTr="00DF4294" w14:paraId="6822411D" w14:textId="77777777">
        <w:trPr>
          <w:trHeight w:val="325"/>
        </w:trPr>
        <w:tc>
          <w:tcPr>
            <w:tcW w:w="1666" w:type="pct"/>
            <w:vAlign w:val="center"/>
          </w:tcPr>
          <w:p w:rsidRPr="005B302B" w:rsidR="005B302B" w:rsidP="00B11599" w:rsidRDefault="005B302B" w14:paraId="59A3C3F1" w14:textId="77777777">
            <w:pPr>
              <w:spacing w:before="0" w:line="260" w:lineRule="atLeast"/>
              <w:rPr>
                <w:color w:val="auto"/>
              </w:rPr>
            </w:pPr>
            <w:r w:rsidRPr="005B302B">
              <w:rPr>
                <w:color w:val="auto"/>
              </w:rPr>
              <w:t>Temperature</w:t>
            </w:r>
          </w:p>
        </w:tc>
        <w:tc>
          <w:tcPr>
            <w:tcW w:w="1666" w:type="pct"/>
            <w:vAlign w:val="center"/>
          </w:tcPr>
          <w:p w:rsidRPr="005B302B" w:rsidR="005B302B" w:rsidP="00B11599" w:rsidRDefault="005B302B" w14:paraId="7AA0DF05" w14:textId="77777777">
            <w:pPr>
              <w:spacing w:before="0" w:line="260" w:lineRule="atLeast"/>
              <w:rPr>
                <w:color w:val="auto"/>
              </w:rPr>
            </w:pPr>
            <w:r w:rsidRPr="005B302B">
              <w:rPr>
                <w:color w:val="auto"/>
              </w:rPr>
              <w:t>kelvin</w:t>
            </w:r>
          </w:p>
        </w:tc>
        <w:tc>
          <w:tcPr>
            <w:tcW w:w="1667" w:type="pct"/>
            <w:vAlign w:val="center"/>
          </w:tcPr>
          <w:p w:rsidRPr="005B302B" w:rsidR="005B302B" w:rsidP="00B11599" w:rsidRDefault="005B302B" w14:paraId="0898C74B" w14:textId="77777777">
            <w:pPr>
              <w:spacing w:before="0" w:line="260" w:lineRule="atLeast"/>
              <w:rPr>
                <w:color w:val="auto"/>
              </w:rPr>
            </w:pPr>
            <w:r w:rsidRPr="005B302B">
              <w:rPr>
                <w:color w:val="auto"/>
              </w:rPr>
              <w:t>K</w:t>
            </w:r>
          </w:p>
        </w:tc>
      </w:tr>
      <w:tr w:rsidRPr="005B302B" w:rsidR="005B302B" w:rsidTr="00DF4294" w14:paraId="732B124C" w14:textId="77777777">
        <w:trPr>
          <w:trHeight w:val="325"/>
        </w:trPr>
        <w:tc>
          <w:tcPr>
            <w:tcW w:w="1666" w:type="pct"/>
            <w:vAlign w:val="center"/>
          </w:tcPr>
          <w:p w:rsidRPr="005B302B" w:rsidR="005B302B" w:rsidP="00B11599" w:rsidRDefault="005B302B" w14:paraId="0528F092" w14:textId="77777777">
            <w:pPr>
              <w:spacing w:before="0" w:line="260" w:lineRule="atLeast"/>
              <w:rPr>
                <w:color w:val="auto"/>
              </w:rPr>
            </w:pPr>
            <w:r w:rsidRPr="005B302B">
              <w:rPr>
                <w:color w:val="auto"/>
              </w:rPr>
              <w:t>Amount of substance</w:t>
            </w:r>
          </w:p>
        </w:tc>
        <w:tc>
          <w:tcPr>
            <w:tcW w:w="1666" w:type="pct"/>
            <w:vAlign w:val="center"/>
          </w:tcPr>
          <w:p w:rsidRPr="005B302B" w:rsidR="005B302B" w:rsidP="00B11599" w:rsidRDefault="005B302B" w14:paraId="0EA1CE42" w14:textId="77777777">
            <w:pPr>
              <w:spacing w:before="0" w:line="260" w:lineRule="atLeast"/>
              <w:rPr>
                <w:color w:val="auto"/>
              </w:rPr>
            </w:pPr>
            <w:r w:rsidRPr="005B302B">
              <w:rPr>
                <w:color w:val="auto"/>
              </w:rPr>
              <w:t>mole</w:t>
            </w:r>
          </w:p>
        </w:tc>
        <w:tc>
          <w:tcPr>
            <w:tcW w:w="1667" w:type="pct"/>
            <w:vAlign w:val="center"/>
          </w:tcPr>
          <w:p w:rsidRPr="005B302B" w:rsidR="005B302B" w:rsidP="00B11599" w:rsidRDefault="005B302B" w14:paraId="70727CCF" w14:textId="77777777">
            <w:pPr>
              <w:spacing w:before="0" w:line="260" w:lineRule="atLeast"/>
              <w:rPr>
                <w:color w:val="auto"/>
              </w:rPr>
            </w:pPr>
            <w:r w:rsidRPr="005B302B">
              <w:rPr>
                <w:color w:val="auto"/>
              </w:rPr>
              <w:t>mol</w:t>
            </w:r>
          </w:p>
        </w:tc>
      </w:tr>
      <w:tr w:rsidRPr="005B302B" w:rsidR="005B302B" w:rsidTr="00DF4294" w14:paraId="43FAC74F" w14:textId="77777777">
        <w:trPr>
          <w:trHeight w:val="325"/>
        </w:trPr>
        <w:tc>
          <w:tcPr>
            <w:tcW w:w="1666" w:type="pct"/>
            <w:vAlign w:val="center"/>
          </w:tcPr>
          <w:p w:rsidRPr="005B302B" w:rsidR="005B302B" w:rsidP="00B11599" w:rsidRDefault="005B302B" w14:paraId="5669EC9D" w14:textId="77777777">
            <w:pPr>
              <w:spacing w:before="0" w:line="260" w:lineRule="atLeast"/>
              <w:rPr>
                <w:color w:val="auto"/>
              </w:rPr>
            </w:pPr>
            <w:r w:rsidRPr="005B302B">
              <w:rPr>
                <w:color w:val="auto"/>
              </w:rPr>
              <w:t>luminous intensity</w:t>
            </w:r>
          </w:p>
        </w:tc>
        <w:tc>
          <w:tcPr>
            <w:tcW w:w="1666" w:type="pct"/>
            <w:vAlign w:val="center"/>
          </w:tcPr>
          <w:p w:rsidRPr="005B302B" w:rsidR="005B302B" w:rsidP="00B11599" w:rsidRDefault="005B302B" w14:paraId="38A71861" w14:textId="77777777">
            <w:pPr>
              <w:spacing w:before="0" w:line="260" w:lineRule="atLeast"/>
              <w:rPr>
                <w:color w:val="auto"/>
              </w:rPr>
            </w:pPr>
            <w:r w:rsidRPr="005B302B">
              <w:rPr>
                <w:color w:val="auto"/>
              </w:rPr>
              <w:t>candela</w:t>
            </w:r>
          </w:p>
        </w:tc>
        <w:tc>
          <w:tcPr>
            <w:tcW w:w="1667" w:type="pct"/>
            <w:vAlign w:val="center"/>
          </w:tcPr>
          <w:p w:rsidRPr="005B302B" w:rsidR="005B302B" w:rsidP="00B11599" w:rsidRDefault="005B302B" w14:paraId="7D5F16CE" w14:textId="77777777">
            <w:pPr>
              <w:spacing w:before="0" w:line="260" w:lineRule="atLeast"/>
              <w:rPr>
                <w:color w:val="auto"/>
              </w:rPr>
            </w:pPr>
            <w:r w:rsidRPr="005B302B">
              <w:rPr>
                <w:color w:val="auto"/>
              </w:rPr>
              <w:t>cd</w:t>
            </w:r>
          </w:p>
        </w:tc>
      </w:tr>
    </w:tbl>
    <w:p w:rsidR="005B302B" w:rsidP="005B302B" w:rsidRDefault="005B302B" w14:paraId="06BCFFE3" w14:textId="77777777">
      <w:pPr>
        <w:spacing w:before="0" w:line="260" w:lineRule="atLeast"/>
        <w:rPr>
          <w:rFonts w:eastAsia="Times New Roman" w:cs="Times New Roman"/>
          <w:color w:val="auto"/>
          <w:szCs w:val="24"/>
          <w:lang w:val="en-GB" w:eastAsia="en-GB"/>
        </w:rPr>
      </w:pPr>
    </w:p>
    <w:p w:rsidR="00BB30D8" w:rsidP="00A86499" w:rsidRDefault="005B302B" w14:paraId="1BB1674E"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xml:space="preserve">) and speed is measured in metres per second </w:t>
      </w:r>
      <w:r w:rsidRPr="005B302B">
        <w:rPr>
          <w:rFonts w:eastAsia="Times New Roman" w:cs="Times New Roman"/>
          <w:color w:val="auto"/>
          <w:szCs w:val="24"/>
          <w:lang w:val="en-GB" w:eastAsia="en-GB"/>
        </w:rPr>
        <w:t>(written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rsidRPr="00A86499" w:rsidR="00A86499" w:rsidP="00A86499" w:rsidRDefault="00A86499" w14:paraId="7FD4EBE1" w14:textId="77777777">
      <w:pPr>
        <w:spacing w:before="0" w:line="260" w:lineRule="atLeast"/>
        <w:rPr>
          <w:rFonts w:eastAsia="Times New Roman" w:cs="Times New Roman"/>
          <w:color w:val="auto"/>
          <w:szCs w:val="24"/>
          <w:lang w:val="en-GB" w:eastAsia="en-GB"/>
        </w:rPr>
      </w:pPr>
    </w:p>
    <w:p w:rsidRPr="005B302B" w:rsidR="005B302B" w:rsidP="005B302B" w:rsidRDefault="005B302B" w14:paraId="266A210F" w14:textId="77777777">
      <w:pPr>
        <w:pStyle w:val="AQASectionTitle2"/>
        <w:spacing w:before="0"/>
      </w:pPr>
      <w:r w:rsidRPr="005B302B">
        <w:t>Using prefixes and powers of ten</w:t>
      </w:r>
    </w:p>
    <w:p w:rsidR="005B302B" w:rsidP="00BB30D8" w:rsidRDefault="005B302B" w14:paraId="5082FBEA" w14:textId="77777777">
      <w:pPr>
        <w:spacing w:before="0"/>
      </w:pPr>
    </w:p>
    <w:p w:rsidRPr="005B302B" w:rsidR="005B302B" w:rsidP="005B302B" w:rsidRDefault="005B302B" w14:paraId="4C071414"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rsidRPr="005B302B" w:rsidR="005B302B" w:rsidP="005B302B" w:rsidRDefault="005B302B" w14:paraId="469A1576" w14:textId="77777777">
      <w:pPr>
        <w:spacing w:before="0"/>
        <w:rPr>
          <w:rFonts w:eastAsia="Times New Roman" w:cs="Times New Roman"/>
          <w:color w:val="auto"/>
          <w:sz w:val="20"/>
          <w:szCs w:val="20"/>
          <w:lang w:val="en-GB" w:eastAsia="en-GB"/>
        </w:rPr>
      </w:pPr>
    </w:p>
    <w:p w:rsidRPr="005B302B" w:rsidR="005B302B" w:rsidP="005B302B" w:rsidRDefault="005B302B" w14:paraId="203633AD"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rsidRPr="005B302B" w:rsidR="005B302B" w:rsidP="005B302B" w:rsidRDefault="005B302B" w14:paraId="5A692539" w14:textId="77777777">
      <w:pPr>
        <w:spacing w:before="0" w:line="260" w:lineRule="atLeast"/>
        <w:rPr>
          <w:rFonts w:eastAsia="Times New Roman" w:cs="Times New Roman"/>
          <w:color w:val="auto"/>
          <w:szCs w:val="24"/>
          <w:lang w:val="en-GB" w:eastAsia="en-GB"/>
        </w:rPr>
      </w:pPr>
    </w:p>
    <w:p w:rsidRPr="005B302B" w:rsidR="005B302B" w:rsidP="005B302B" w:rsidRDefault="005B302B" w14:paraId="0EC5F073"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r>
      <w:r w:rsidRPr="005B302B">
        <w:rPr>
          <w:rFonts w:eastAsia="Times New Roman" w:cs="Times New Roman"/>
          <w:color w:val="auto"/>
          <w:szCs w:val="24"/>
          <w:lang w:val="en-GB" w:eastAsia="en-GB"/>
        </w:rPr>
        <w:t xml:space="preserve">33 km. </w:t>
      </w:r>
    </w:p>
    <w:p w:rsidRPr="005B302B" w:rsidR="005B302B" w:rsidP="005B302B" w:rsidRDefault="005B302B" w14:paraId="5AA61F1A" w14:textId="77777777">
      <w:pPr>
        <w:spacing w:before="0" w:line="260" w:lineRule="atLeast"/>
        <w:rPr>
          <w:rFonts w:eastAsia="Times New Roman" w:cs="Times New Roman"/>
          <w:color w:val="auto"/>
          <w:szCs w:val="24"/>
          <w:lang w:val="en-GB" w:eastAsia="en-GB"/>
        </w:rPr>
      </w:pPr>
    </w:p>
    <w:p w:rsidRPr="005B302B" w:rsidR="005B302B" w:rsidP="005B302B" w:rsidRDefault="005B302B" w14:paraId="3204128C" w14:textId="77777777">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rsidR="005B302B" w:rsidP="00BB30D8" w:rsidRDefault="005B302B" w14:paraId="61484020" w14:textId="77777777">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Pr="005B302B" w:rsidR="005B302B" w:rsidTr="005B302B" w14:paraId="009672F9" w14:textId="77777777">
        <w:trPr>
          <w:trHeight w:val="335"/>
        </w:trPr>
        <w:tc>
          <w:tcPr>
            <w:tcW w:w="898" w:type="dxa"/>
            <w:shd w:val="clear" w:color="auto" w:fill="4F81BD" w:themeFill="accent1"/>
          </w:tcPr>
          <w:p w:rsidRPr="005B302B" w:rsidR="005B302B" w:rsidP="00A86499" w:rsidRDefault="005B302B" w14:paraId="2BD0FF77" w14:textId="77777777">
            <w:pPr>
              <w:spacing w:after="120"/>
              <w:rPr>
                <w:rFonts w:ascii="AQA Chevin Pro DemiBold" w:hAnsi="AQA Chevin Pro DemiBold" w:cs="Times New Roman"/>
                <w:bCs/>
                <w:color w:val="auto"/>
                <w:szCs w:val="24"/>
              </w:rPr>
            </w:pPr>
            <w:r w:rsidRPr="005B302B">
              <w:rPr>
                <w:rFonts w:ascii="AQA Chevin Pro Medium" w:hAnsi="AQA Chevin Pro Medium" w:eastAsiaTheme="minorEastAsia"/>
                <w:b/>
                <w:bCs/>
                <w:color w:val="FFFFFF" w:themeColor="background1"/>
                <w:lang w:val="en-US" w:eastAsia="en-US"/>
              </w:rPr>
              <w:t>Prefix</w:t>
            </w:r>
          </w:p>
        </w:tc>
        <w:tc>
          <w:tcPr>
            <w:tcW w:w="1011" w:type="dxa"/>
            <w:shd w:val="clear" w:color="auto" w:fill="4F81BD" w:themeFill="accent1"/>
          </w:tcPr>
          <w:p w:rsidRPr="005B302B" w:rsidR="005B302B" w:rsidP="00A86499" w:rsidRDefault="005B302B" w14:paraId="0BE54B08" w14:textId="77777777">
            <w:pPr>
              <w:spacing w:after="120"/>
              <w:rPr>
                <w:rFonts w:ascii="AQA Chevin Pro DemiBold" w:hAnsi="AQA Chevin Pro DemiBold" w:cs="Times New Roman"/>
                <w:bCs/>
                <w:color w:val="auto"/>
                <w:szCs w:val="24"/>
              </w:rPr>
            </w:pPr>
            <w:r w:rsidRPr="005B302B">
              <w:rPr>
                <w:rFonts w:ascii="AQA Chevin Pro Medium" w:hAnsi="AQA Chevin Pro Medium" w:eastAsiaTheme="minorEastAsia"/>
                <w:b/>
                <w:bCs/>
                <w:color w:val="FFFFFF" w:themeColor="background1"/>
                <w:lang w:val="en-US" w:eastAsia="en-US"/>
              </w:rPr>
              <w:t>Symbol</w:t>
            </w:r>
          </w:p>
        </w:tc>
        <w:tc>
          <w:tcPr>
            <w:tcW w:w="1879" w:type="dxa"/>
            <w:shd w:val="clear" w:color="auto" w:fill="4F81BD" w:themeFill="accent1"/>
          </w:tcPr>
          <w:p w:rsidRPr="005B302B" w:rsidR="005B302B" w:rsidP="00A86499" w:rsidRDefault="005B302B" w14:paraId="767C1A5D" w14:textId="77777777">
            <w:pPr>
              <w:spacing w:after="120"/>
              <w:rPr>
                <w:rFonts w:ascii="AQA Chevin Pro DemiBold" w:hAnsi="AQA Chevin Pro DemiBold" w:cs="Times New Roman"/>
                <w:bCs/>
                <w:color w:val="auto"/>
                <w:szCs w:val="24"/>
              </w:rPr>
            </w:pPr>
            <w:r w:rsidRPr="005B302B">
              <w:rPr>
                <w:rFonts w:ascii="AQA Chevin Pro Medium" w:hAnsi="AQA Chevin Pro Medium" w:eastAsiaTheme="minorEastAsia"/>
                <w:b/>
                <w:bCs/>
                <w:color w:val="FFFFFF" w:themeColor="background1"/>
                <w:lang w:val="en-US" w:eastAsia="en-US"/>
              </w:rPr>
              <w:t>Power of 10</w:t>
            </w:r>
          </w:p>
        </w:tc>
        <w:tc>
          <w:tcPr>
            <w:tcW w:w="5313" w:type="dxa"/>
            <w:gridSpan w:val="2"/>
            <w:shd w:val="clear" w:color="auto" w:fill="4F81BD" w:themeFill="accent1"/>
          </w:tcPr>
          <w:p w:rsidRPr="005B302B" w:rsidR="005B302B" w:rsidP="00A86499" w:rsidRDefault="005B302B" w14:paraId="120C654A" w14:textId="77777777">
            <w:pPr>
              <w:spacing w:after="120"/>
              <w:rPr>
                <w:rFonts w:ascii="AQA Chevin Pro DemiBold" w:hAnsi="AQA Chevin Pro DemiBold" w:cs="Times New Roman"/>
                <w:bCs/>
                <w:color w:val="auto"/>
                <w:szCs w:val="24"/>
              </w:rPr>
            </w:pPr>
            <w:r w:rsidRPr="005B302B">
              <w:rPr>
                <w:rFonts w:ascii="AQA Chevin Pro Medium" w:hAnsi="AQA Chevin Pro Medium" w:eastAsiaTheme="minorEastAsia"/>
                <w:b/>
                <w:bCs/>
                <w:color w:val="FFFFFF" w:themeColor="background1"/>
                <w:lang w:val="en-US" w:eastAsia="en-US"/>
              </w:rPr>
              <w:t>Multiplication factor</w:t>
            </w:r>
          </w:p>
        </w:tc>
      </w:tr>
      <w:tr w:rsidRPr="005B302B" w:rsidR="005B302B" w:rsidTr="00B45DBA" w14:paraId="124861E3" w14:textId="77777777">
        <w:trPr>
          <w:trHeight w:val="335"/>
        </w:trPr>
        <w:tc>
          <w:tcPr>
            <w:tcW w:w="898" w:type="dxa"/>
          </w:tcPr>
          <w:p w:rsidRPr="005B302B" w:rsidR="005B302B" w:rsidP="00A86499" w:rsidRDefault="005B302B" w14:paraId="26C55894" w14:textId="77777777">
            <w:pPr>
              <w:spacing w:line="260" w:lineRule="atLeast"/>
              <w:rPr>
                <w:color w:val="auto"/>
              </w:rPr>
            </w:pPr>
            <w:r w:rsidRPr="005B302B">
              <w:rPr>
                <w:color w:val="auto"/>
              </w:rPr>
              <w:t>Tera</w:t>
            </w:r>
          </w:p>
        </w:tc>
        <w:tc>
          <w:tcPr>
            <w:tcW w:w="1011" w:type="dxa"/>
          </w:tcPr>
          <w:p w:rsidRPr="005B302B" w:rsidR="005B302B" w:rsidP="00A86499" w:rsidRDefault="005B302B" w14:paraId="7BE4005A" w14:textId="77777777">
            <w:pPr>
              <w:spacing w:line="260" w:lineRule="atLeast"/>
              <w:rPr>
                <w:color w:val="auto"/>
              </w:rPr>
            </w:pPr>
            <w:r w:rsidRPr="005B302B">
              <w:rPr>
                <w:color w:val="auto"/>
              </w:rPr>
              <w:t>T</w:t>
            </w:r>
          </w:p>
        </w:tc>
        <w:tc>
          <w:tcPr>
            <w:tcW w:w="1879" w:type="dxa"/>
          </w:tcPr>
          <w:p w:rsidRPr="005B302B" w:rsidR="005B302B" w:rsidP="00A86499" w:rsidRDefault="005B302B" w14:paraId="74EE7930" w14:textId="77777777">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rsidRPr="005B302B" w:rsidR="005B302B" w:rsidP="00A86499" w:rsidRDefault="005B302B" w14:paraId="7BAC0BAA" w14:textId="77777777">
            <w:pPr>
              <w:spacing w:line="260" w:lineRule="atLeast"/>
              <w:rPr>
                <w:color w:val="auto"/>
              </w:rPr>
            </w:pPr>
            <w:r w:rsidRPr="005B302B">
              <w:rPr>
                <w:color w:val="auto"/>
              </w:rPr>
              <w:t>1 000 000 000 000</w:t>
            </w:r>
          </w:p>
        </w:tc>
      </w:tr>
      <w:tr w:rsidRPr="005B302B" w:rsidR="005B302B" w:rsidTr="00B45DBA" w14:paraId="78A1C4B6" w14:textId="77777777">
        <w:trPr>
          <w:trHeight w:val="335"/>
        </w:trPr>
        <w:tc>
          <w:tcPr>
            <w:tcW w:w="898" w:type="dxa"/>
          </w:tcPr>
          <w:p w:rsidRPr="005B302B" w:rsidR="005B302B" w:rsidP="00A86499" w:rsidRDefault="005B302B" w14:paraId="7DDFEEF1" w14:textId="77777777">
            <w:pPr>
              <w:spacing w:line="260" w:lineRule="atLeast"/>
              <w:rPr>
                <w:color w:val="auto"/>
              </w:rPr>
            </w:pPr>
            <w:r w:rsidRPr="005B302B">
              <w:rPr>
                <w:color w:val="auto"/>
              </w:rPr>
              <w:t>Giga</w:t>
            </w:r>
          </w:p>
        </w:tc>
        <w:tc>
          <w:tcPr>
            <w:tcW w:w="1011" w:type="dxa"/>
          </w:tcPr>
          <w:p w:rsidRPr="005B302B" w:rsidR="005B302B" w:rsidP="00A86499" w:rsidRDefault="005B302B" w14:paraId="12DE9D92" w14:textId="77777777">
            <w:pPr>
              <w:spacing w:line="260" w:lineRule="atLeast"/>
              <w:rPr>
                <w:color w:val="auto"/>
              </w:rPr>
            </w:pPr>
            <w:r w:rsidRPr="005B302B">
              <w:rPr>
                <w:color w:val="auto"/>
              </w:rPr>
              <w:t>G</w:t>
            </w:r>
          </w:p>
        </w:tc>
        <w:tc>
          <w:tcPr>
            <w:tcW w:w="1879" w:type="dxa"/>
          </w:tcPr>
          <w:p w:rsidRPr="005B302B" w:rsidR="005B302B" w:rsidP="00A86499" w:rsidRDefault="005B302B" w14:paraId="014FB3FF" w14:textId="77777777">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rsidRPr="005B302B" w:rsidR="005B302B" w:rsidP="00A86499" w:rsidRDefault="005B302B" w14:paraId="69B8FBD3" w14:textId="77777777">
            <w:pPr>
              <w:spacing w:line="260" w:lineRule="atLeast"/>
              <w:rPr>
                <w:color w:val="auto"/>
              </w:rPr>
            </w:pPr>
            <w:r w:rsidRPr="005B302B">
              <w:rPr>
                <w:color w:val="auto"/>
              </w:rPr>
              <w:t>1 000 000 000</w:t>
            </w:r>
          </w:p>
        </w:tc>
      </w:tr>
      <w:tr w:rsidRPr="005B302B" w:rsidR="005B302B" w:rsidTr="00B45DBA" w14:paraId="4B25EBB7" w14:textId="77777777">
        <w:trPr>
          <w:trHeight w:val="335"/>
        </w:trPr>
        <w:tc>
          <w:tcPr>
            <w:tcW w:w="898" w:type="dxa"/>
          </w:tcPr>
          <w:p w:rsidRPr="005B302B" w:rsidR="005B302B" w:rsidP="00A86499" w:rsidRDefault="005B302B" w14:paraId="71047778" w14:textId="77777777">
            <w:pPr>
              <w:spacing w:line="260" w:lineRule="atLeast"/>
              <w:rPr>
                <w:color w:val="auto"/>
              </w:rPr>
            </w:pPr>
            <w:r w:rsidRPr="005B302B">
              <w:rPr>
                <w:color w:val="auto"/>
              </w:rPr>
              <w:t>Mega</w:t>
            </w:r>
          </w:p>
        </w:tc>
        <w:tc>
          <w:tcPr>
            <w:tcW w:w="1011" w:type="dxa"/>
          </w:tcPr>
          <w:p w:rsidRPr="005B302B" w:rsidR="005B302B" w:rsidP="00A86499" w:rsidRDefault="005B302B" w14:paraId="53683273" w14:textId="77777777">
            <w:pPr>
              <w:spacing w:line="260" w:lineRule="atLeast"/>
              <w:rPr>
                <w:color w:val="auto"/>
              </w:rPr>
            </w:pPr>
            <w:r w:rsidRPr="005B302B">
              <w:rPr>
                <w:color w:val="auto"/>
              </w:rPr>
              <w:t>M</w:t>
            </w:r>
          </w:p>
        </w:tc>
        <w:tc>
          <w:tcPr>
            <w:tcW w:w="1879" w:type="dxa"/>
          </w:tcPr>
          <w:p w:rsidRPr="005B302B" w:rsidR="005B302B" w:rsidP="00A86499" w:rsidRDefault="005B302B" w14:paraId="5F64495B" w14:textId="77777777">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rsidRPr="005B302B" w:rsidR="005B302B" w:rsidP="00A86499" w:rsidRDefault="005B302B" w14:paraId="255F1143" w14:textId="77777777">
            <w:pPr>
              <w:spacing w:line="260" w:lineRule="atLeast"/>
              <w:rPr>
                <w:color w:val="auto"/>
              </w:rPr>
            </w:pPr>
            <w:r w:rsidRPr="005B302B">
              <w:rPr>
                <w:color w:val="auto"/>
              </w:rPr>
              <w:t>1 000 000</w:t>
            </w:r>
          </w:p>
        </w:tc>
      </w:tr>
      <w:tr w:rsidRPr="005B302B" w:rsidR="005B302B" w:rsidTr="00B45DBA" w14:paraId="57C0F772" w14:textId="77777777">
        <w:trPr>
          <w:trHeight w:val="335"/>
        </w:trPr>
        <w:tc>
          <w:tcPr>
            <w:tcW w:w="898" w:type="dxa"/>
          </w:tcPr>
          <w:p w:rsidRPr="005B302B" w:rsidR="005B302B" w:rsidP="00A86499" w:rsidRDefault="005B302B" w14:paraId="08D0A40D" w14:textId="77777777">
            <w:pPr>
              <w:spacing w:line="260" w:lineRule="atLeast"/>
              <w:rPr>
                <w:color w:val="auto"/>
              </w:rPr>
            </w:pPr>
            <w:r w:rsidRPr="005B302B">
              <w:rPr>
                <w:color w:val="auto"/>
              </w:rPr>
              <w:t>kilo</w:t>
            </w:r>
          </w:p>
        </w:tc>
        <w:tc>
          <w:tcPr>
            <w:tcW w:w="1011" w:type="dxa"/>
          </w:tcPr>
          <w:p w:rsidRPr="005B302B" w:rsidR="005B302B" w:rsidP="00A86499" w:rsidRDefault="005B302B" w14:paraId="47322EA9" w14:textId="77777777">
            <w:pPr>
              <w:spacing w:line="260" w:lineRule="atLeast"/>
              <w:rPr>
                <w:color w:val="auto"/>
              </w:rPr>
            </w:pPr>
            <w:r w:rsidRPr="005B302B">
              <w:rPr>
                <w:color w:val="auto"/>
              </w:rPr>
              <w:t>k</w:t>
            </w:r>
          </w:p>
        </w:tc>
        <w:tc>
          <w:tcPr>
            <w:tcW w:w="1879" w:type="dxa"/>
          </w:tcPr>
          <w:p w:rsidRPr="005B302B" w:rsidR="005B302B" w:rsidP="00A86499" w:rsidRDefault="005B302B" w14:paraId="6B34DC1D" w14:textId="77777777">
            <w:pPr>
              <w:spacing w:line="260" w:lineRule="atLeast"/>
              <w:rPr>
                <w:color w:val="auto"/>
              </w:rPr>
            </w:pPr>
            <w:r w:rsidRPr="005B302B">
              <w:rPr>
                <w:color w:val="auto"/>
              </w:rPr>
              <w:t>10</w:t>
            </w:r>
            <w:r w:rsidRPr="005B302B">
              <w:rPr>
                <w:color w:val="auto"/>
                <w:vertAlign w:val="superscript"/>
              </w:rPr>
              <w:t>3</w:t>
            </w:r>
          </w:p>
        </w:tc>
        <w:tc>
          <w:tcPr>
            <w:tcW w:w="5313" w:type="dxa"/>
            <w:gridSpan w:val="2"/>
          </w:tcPr>
          <w:p w:rsidRPr="005B302B" w:rsidR="005B302B" w:rsidP="00A86499" w:rsidRDefault="005B302B" w14:paraId="65ED32C1" w14:textId="77777777">
            <w:pPr>
              <w:spacing w:line="260" w:lineRule="atLeast"/>
              <w:rPr>
                <w:color w:val="auto"/>
              </w:rPr>
            </w:pPr>
            <w:r w:rsidRPr="005B302B">
              <w:rPr>
                <w:color w:val="auto"/>
              </w:rPr>
              <w:t>1000</w:t>
            </w:r>
          </w:p>
        </w:tc>
      </w:tr>
      <w:tr w:rsidRPr="005B302B" w:rsidR="005B302B" w:rsidTr="00B45DBA" w14:paraId="2E7FC685" w14:textId="77777777">
        <w:trPr>
          <w:trHeight w:val="335"/>
        </w:trPr>
        <w:tc>
          <w:tcPr>
            <w:tcW w:w="898" w:type="dxa"/>
          </w:tcPr>
          <w:p w:rsidRPr="005B302B" w:rsidR="005B302B" w:rsidP="00A86499" w:rsidRDefault="005B302B" w14:paraId="20E1A862" w14:textId="77777777">
            <w:pPr>
              <w:spacing w:line="260" w:lineRule="atLeast"/>
              <w:rPr>
                <w:color w:val="auto"/>
              </w:rPr>
            </w:pPr>
            <w:r w:rsidRPr="005B302B">
              <w:rPr>
                <w:color w:val="auto"/>
              </w:rPr>
              <w:t>deci</w:t>
            </w:r>
          </w:p>
        </w:tc>
        <w:tc>
          <w:tcPr>
            <w:tcW w:w="1011" w:type="dxa"/>
          </w:tcPr>
          <w:p w:rsidRPr="005B302B" w:rsidR="005B302B" w:rsidP="00A86499" w:rsidRDefault="005B302B" w14:paraId="0C057486" w14:textId="77777777">
            <w:pPr>
              <w:spacing w:line="260" w:lineRule="atLeast"/>
              <w:rPr>
                <w:color w:val="auto"/>
              </w:rPr>
            </w:pPr>
            <w:r w:rsidRPr="005B302B">
              <w:rPr>
                <w:color w:val="auto"/>
              </w:rPr>
              <w:t>d</w:t>
            </w:r>
          </w:p>
        </w:tc>
        <w:tc>
          <w:tcPr>
            <w:tcW w:w="1879" w:type="dxa"/>
          </w:tcPr>
          <w:p w:rsidRPr="005B302B" w:rsidR="005B302B" w:rsidP="00A86499" w:rsidRDefault="005B302B" w14:paraId="4853DFA4" w14:textId="77777777">
            <w:pPr>
              <w:spacing w:line="260" w:lineRule="atLeast"/>
              <w:rPr>
                <w:color w:val="auto"/>
              </w:rPr>
            </w:pPr>
            <w:r w:rsidRPr="005B302B">
              <w:rPr>
                <w:color w:val="auto"/>
              </w:rPr>
              <w:t>10</w:t>
            </w:r>
            <w:r w:rsidRPr="005B302B">
              <w:rPr>
                <w:color w:val="auto"/>
                <w:vertAlign w:val="superscript"/>
              </w:rPr>
              <w:t>-1</w:t>
            </w:r>
          </w:p>
        </w:tc>
        <w:tc>
          <w:tcPr>
            <w:tcW w:w="2620" w:type="dxa"/>
          </w:tcPr>
          <w:p w:rsidRPr="005B302B" w:rsidR="005B302B" w:rsidP="00A86499" w:rsidRDefault="005B302B" w14:paraId="54B781CD" w14:textId="77777777">
            <w:pPr>
              <w:spacing w:line="260" w:lineRule="atLeast"/>
              <w:rPr>
                <w:color w:val="auto"/>
              </w:rPr>
            </w:pPr>
            <w:r w:rsidRPr="005B302B">
              <w:rPr>
                <w:color w:val="auto"/>
              </w:rPr>
              <w:t>0.1</w:t>
            </w:r>
          </w:p>
        </w:tc>
        <w:tc>
          <w:tcPr>
            <w:tcW w:w="2693" w:type="dxa"/>
          </w:tcPr>
          <w:p w:rsidRPr="005B302B" w:rsidR="005B302B" w:rsidP="00A86499" w:rsidRDefault="005B302B" w14:paraId="1EFB6C8B" w14:textId="77777777">
            <w:pPr>
              <w:spacing w:line="260" w:lineRule="atLeast"/>
              <w:rPr>
                <w:color w:val="auto"/>
              </w:rPr>
            </w:pPr>
            <w:r w:rsidRPr="005B302B">
              <w:rPr>
                <w:color w:val="auto"/>
              </w:rPr>
              <w:t>1/10</w:t>
            </w:r>
          </w:p>
        </w:tc>
      </w:tr>
      <w:tr w:rsidRPr="005B302B" w:rsidR="005B302B" w:rsidTr="00B45DBA" w14:paraId="1DF25105" w14:textId="77777777">
        <w:trPr>
          <w:trHeight w:val="335"/>
        </w:trPr>
        <w:tc>
          <w:tcPr>
            <w:tcW w:w="898" w:type="dxa"/>
          </w:tcPr>
          <w:p w:rsidRPr="005B302B" w:rsidR="005B302B" w:rsidP="00A86499" w:rsidRDefault="005B302B" w14:paraId="76EFB4BB" w14:textId="77777777">
            <w:pPr>
              <w:spacing w:line="260" w:lineRule="atLeast"/>
              <w:rPr>
                <w:color w:val="auto"/>
              </w:rPr>
            </w:pPr>
            <w:r w:rsidRPr="005B302B">
              <w:rPr>
                <w:color w:val="auto"/>
              </w:rPr>
              <w:t>centi</w:t>
            </w:r>
          </w:p>
        </w:tc>
        <w:tc>
          <w:tcPr>
            <w:tcW w:w="1011" w:type="dxa"/>
          </w:tcPr>
          <w:p w:rsidRPr="005B302B" w:rsidR="005B302B" w:rsidP="00A86499" w:rsidRDefault="005B302B" w14:paraId="64F550A9" w14:textId="77777777">
            <w:pPr>
              <w:spacing w:line="260" w:lineRule="atLeast"/>
              <w:rPr>
                <w:color w:val="auto"/>
              </w:rPr>
            </w:pPr>
            <w:r w:rsidRPr="005B302B">
              <w:rPr>
                <w:color w:val="auto"/>
              </w:rPr>
              <w:t>c</w:t>
            </w:r>
          </w:p>
        </w:tc>
        <w:tc>
          <w:tcPr>
            <w:tcW w:w="1879" w:type="dxa"/>
          </w:tcPr>
          <w:p w:rsidRPr="005B302B" w:rsidR="005B302B" w:rsidP="00A86499" w:rsidRDefault="005B302B" w14:paraId="32243E6F" w14:textId="77777777">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rsidRPr="005B302B" w:rsidR="005B302B" w:rsidP="00A86499" w:rsidRDefault="005B302B" w14:paraId="337BF667" w14:textId="77777777">
            <w:pPr>
              <w:spacing w:line="260" w:lineRule="atLeast"/>
              <w:rPr>
                <w:color w:val="auto"/>
              </w:rPr>
            </w:pPr>
            <w:r w:rsidRPr="005B302B">
              <w:rPr>
                <w:color w:val="auto"/>
              </w:rPr>
              <w:t>0.01</w:t>
            </w:r>
          </w:p>
        </w:tc>
        <w:tc>
          <w:tcPr>
            <w:tcW w:w="2693" w:type="dxa"/>
          </w:tcPr>
          <w:p w:rsidRPr="005B302B" w:rsidR="005B302B" w:rsidP="00A86499" w:rsidRDefault="005B302B" w14:paraId="35A88B3C" w14:textId="77777777">
            <w:pPr>
              <w:spacing w:line="260" w:lineRule="atLeast"/>
              <w:rPr>
                <w:color w:val="auto"/>
              </w:rPr>
            </w:pPr>
            <w:r w:rsidRPr="005B302B">
              <w:rPr>
                <w:color w:val="auto"/>
              </w:rPr>
              <w:t>1/100</w:t>
            </w:r>
          </w:p>
        </w:tc>
      </w:tr>
      <w:tr w:rsidRPr="005B302B" w:rsidR="005B302B" w:rsidTr="00B45DBA" w14:paraId="5D1542FC" w14:textId="77777777">
        <w:trPr>
          <w:trHeight w:val="335"/>
        </w:trPr>
        <w:tc>
          <w:tcPr>
            <w:tcW w:w="898" w:type="dxa"/>
          </w:tcPr>
          <w:p w:rsidRPr="005B302B" w:rsidR="005B302B" w:rsidP="00A86499" w:rsidRDefault="005B302B" w14:paraId="741AE695" w14:textId="77777777">
            <w:pPr>
              <w:spacing w:line="260" w:lineRule="atLeast"/>
              <w:rPr>
                <w:color w:val="auto"/>
              </w:rPr>
            </w:pPr>
            <w:r w:rsidRPr="005B302B">
              <w:rPr>
                <w:color w:val="auto"/>
              </w:rPr>
              <w:t>milli</w:t>
            </w:r>
          </w:p>
        </w:tc>
        <w:tc>
          <w:tcPr>
            <w:tcW w:w="1011" w:type="dxa"/>
          </w:tcPr>
          <w:p w:rsidRPr="005B302B" w:rsidR="005B302B" w:rsidP="00A86499" w:rsidRDefault="005B302B" w14:paraId="470CE40E" w14:textId="77777777">
            <w:pPr>
              <w:spacing w:line="260" w:lineRule="atLeast"/>
              <w:rPr>
                <w:color w:val="auto"/>
              </w:rPr>
            </w:pPr>
            <w:r w:rsidRPr="005B302B">
              <w:rPr>
                <w:color w:val="auto"/>
              </w:rPr>
              <w:t>m</w:t>
            </w:r>
          </w:p>
        </w:tc>
        <w:tc>
          <w:tcPr>
            <w:tcW w:w="1879" w:type="dxa"/>
          </w:tcPr>
          <w:p w:rsidRPr="005B302B" w:rsidR="005B302B" w:rsidP="00A86499" w:rsidRDefault="005B302B" w14:paraId="5495C5BA" w14:textId="77777777">
            <w:pPr>
              <w:spacing w:line="260" w:lineRule="atLeast"/>
              <w:rPr>
                <w:color w:val="auto"/>
              </w:rPr>
            </w:pPr>
            <w:r w:rsidRPr="005B302B">
              <w:rPr>
                <w:color w:val="auto"/>
              </w:rPr>
              <w:t>10</w:t>
            </w:r>
            <w:r w:rsidRPr="005B302B">
              <w:rPr>
                <w:color w:val="auto"/>
                <w:vertAlign w:val="superscript"/>
              </w:rPr>
              <w:t>-3</w:t>
            </w:r>
          </w:p>
        </w:tc>
        <w:tc>
          <w:tcPr>
            <w:tcW w:w="2620" w:type="dxa"/>
          </w:tcPr>
          <w:p w:rsidRPr="005B302B" w:rsidR="005B302B" w:rsidP="00A86499" w:rsidRDefault="005B302B" w14:paraId="10CF45D8" w14:textId="77777777">
            <w:pPr>
              <w:spacing w:line="260" w:lineRule="atLeast"/>
              <w:rPr>
                <w:color w:val="auto"/>
              </w:rPr>
            </w:pPr>
            <w:r w:rsidRPr="005B302B">
              <w:rPr>
                <w:color w:val="auto"/>
              </w:rPr>
              <w:t>0.001</w:t>
            </w:r>
          </w:p>
        </w:tc>
        <w:tc>
          <w:tcPr>
            <w:tcW w:w="2693" w:type="dxa"/>
          </w:tcPr>
          <w:p w:rsidRPr="005B302B" w:rsidR="005B302B" w:rsidP="00A86499" w:rsidRDefault="005B302B" w14:paraId="7AB717B4" w14:textId="77777777">
            <w:pPr>
              <w:spacing w:line="260" w:lineRule="atLeast"/>
              <w:rPr>
                <w:color w:val="auto"/>
              </w:rPr>
            </w:pPr>
            <w:r w:rsidRPr="005B302B">
              <w:rPr>
                <w:color w:val="auto"/>
              </w:rPr>
              <w:t>1/1000</w:t>
            </w:r>
          </w:p>
        </w:tc>
      </w:tr>
      <w:tr w:rsidRPr="005B302B" w:rsidR="005B302B" w:rsidTr="00B45DBA" w14:paraId="2E8F66CB" w14:textId="77777777">
        <w:trPr>
          <w:trHeight w:val="335"/>
        </w:trPr>
        <w:tc>
          <w:tcPr>
            <w:tcW w:w="898" w:type="dxa"/>
          </w:tcPr>
          <w:p w:rsidRPr="005B302B" w:rsidR="005B302B" w:rsidP="00A86499" w:rsidRDefault="005B302B" w14:paraId="13B79B49" w14:textId="77777777">
            <w:pPr>
              <w:spacing w:line="260" w:lineRule="atLeast"/>
              <w:rPr>
                <w:color w:val="auto"/>
              </w:rPr>
            </w:pPr>
            <w:r w:rsidRPr="005B302B">
              <w:rPr>
                <w:color w:val="auto"/>
              </w:rPr>
              <w:t>micro</w:t>
            </w:r>
          </w:p>
        </w:tc>
        <w:tc>
          <w:tcPr>
            <w:tcW w:w="1011" w:type="dxa"/>
          </w:tcPr>
          <w:p w:rsidRPr="005B302B" w:rsidR="005B302B" w:rsidP="00A86499" w:rsidRDefault="005B302B" w14:paraId="05CCFBEA" w14:textId="77777777">
            <w:pPr>
              <w:spacing w:line="260" w:lineRule="atLeast"/>
              <w:rPr>
                <w:color w:val="auto"/>
              </w:rPr>
            </w:pPr>
            <w:r w:rsidRPr="005B302B">
              <w:rPr>
                <w:color w:val="auto"/>
              </w:rPr>
              <w:t>μ</w:t>
            </w:r>
          </w:p>
        </w:tc>
        <w:tc>
          <w:tcPr>
            <w:tcW w:w="1879" w:type="dxa"/>
          </w:tcPr>
          <w:p w:rsidRPr="005B302B" w:rsidR="005B302B" w:rsidP="00A86499" w:rsidRDefault="005B302B" w14:paraId="23E902EC" w14:textId="77777777">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rsidRPr="005B302B" w:rsidR="005B302B" w:rsidP="00A86499" w:rsidRDefault="005B302B" w14:paraId="3D21D314" w14:textId="77777777">
            <w:pPr>
              <w:spacing w:line="260" w:lineRule="atLeast"/>
              <w:rPr>
                <w:color w:val="auto"/>
              </w:rPr>
            </w:pPr>
            <w:r w:rsidRPr="005B302B">
              <w:rPr>
                <w:color w:val="auto"/>
              </w:rPr>
              <w:t>0.000 001</w:t>
            </w:r>
          </w:p>
        </w:tc>
        <w:tc>
          <w:tcPr>
            <w:tcW w:w="2693" w:type="dxa"/>
          </w:tcPr>
          <w:p w:rsidRPr="005B302B" w:rsidR="005B302B" w:rsidP="00A86499" w:rsidRDefault="005B302B" w14:paraId="55AB7AB5" w14:textId="77777777">
            <w:pPr>
              <w:spacing w:line="260" w:lineRule="atLeast"/>
              <w:rPr>
                <w:color w:val="auto"/>
              </w:rPr>
            </w:pPr>
            <w:r w:rsidRPr="005B302B">
              <w:rPr>
                <w:color w:val="auto"/>
              </w:rPr>
              <w:t>1/1 000 000</w:t>
            </w:r>
          </w:p>
        </w:tc>
      </w:tr>
      <w:tr w:rsidRPr="005B302B" w:rsidR="005B302B" w:rsidTr="00B45DBA" w14:paraId="7FE7CC0B" w14:textId="77777777">
        <w:trPr>
          <w:trHeight w:val="335"/>
        </w:trPr>
        <w:tc>
          <w:tcPr>
            <w:tcW w:w="898" w:type="dxa"/>
          </w:tcPr>
          <w:p w:rsidRPr="005B302B" w:rsidR="005B302B" w:rsidP="00A86499" w:rsidRDefault="005B302B" w14:paraId="4E6748F2" w14:textId="77777777">
            <w:pPr>
              <w:spacing w:line="260" w:lineRule="atLeast"/>
              <w:rPr>
                <w:color w:val="auto"/>
              </w:rPr>
            </w:pPr>
            <w:r w:rsidRPr="005B302B">
              <w:rPr>
                <w:color w:val="auto"/>
              </w:rPr>
              <w:t>nano</w:t>
            </w:r>
          </w:p>
        </w:tc>
        <w:tc>
          <w:tcPr>
            <w:tcW w:w="1011" w:type="dxa"/>
          </w:tcPr>
          <w:p w:rsidRPr="005B302B" w:rsidR="005B302B" w:rsidP="00A86499" w:rsidRDefault="005B302B" w14:paraId="6B664587" w14:textId="77777777">
            <w:pPr>
              <w:spacing w:line="260" w:lineRule="atLeast"/>
              <w:rPr>
                <w:color w:val="auto"/>
              </w:rPr>
            </w:pPr>
            <w:r w:rsidRPr="005B302B">
              <w:rPr>
                <w:color w:val="auto"/>
              </w:rPr>
              <w:t>n</w:t>
            </w:r>
          </w:p>
        </w:tc>
        <w:tc>
          <w:tcPr>
            <w:tcW w:w="1879" w:type="dxa"/>
          </w:tcPr>
          <w:p w:rsidRPr="005B302B" w:rsidR="005B302B" w:rsidP="00A86499" w:rsidRDefault="005B302B" w14:paraId="4D862F2C" w14:textId="77777777">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rsidRPr="005B302B" w:rsidR="005B302B" w:rsidP="00A86499" w:rsidRDefault="005B302B" w14:paraId="2FCC90D0" w14:textId="77777777">
            <w:pPr>
              <w:spacing w:line="260" w:lineRule="atLeast"/>
              <w:rPr>
                <w:color w:val="auto"/>
              </w:rPr>
            </w:pPr>
            <w:r w:rsidRPr="005B302B">
              <w:rPr>
                <w:color w:val="auto"/>
              </w:rPr>
              <w:t>0.000 000 001</w:t>
            </w:r>
          </w:p>
        </w:tc>
        <w:tc>
          <w:tcPr>
            <w:tcW w:w="2693" w:type="dxa"/>
          </w:tcPr>
          <w:p w:rsidRPr="005B302B" w:rsidR="005B302B" w:rsidP="00A86499" w:rsidRDefault="005B302B" w14:paraId="55DC4FA2" w14:textId="77777777">
            <w:pPr>
              <w:spacing w:line="260" w:lineRule="atLeast"/>
              <w:rPr>
                <w:color w:val="auto"/>
              </w:rPr>
            </w:pPr>
            <w:r w:rsidRPr="005B302B">
              <w:rPr>
                <w:color w:val="auto"/>
              </w:rPr>
              <w:t>1/1 000 000 000</w:t>
            </w:r>
          </w:p>
        </w:tc>
      </w:tr>
      <w:tr w:rsidRPr="005B302B" w:rsidR="005B302B" w:rsidTr="00B45DBA" w14:paraId="057344FC" w14:textId="77777777">
        <w:trPr>
          <w:trHeight w:val="335"/>
        </w:trPr>
        <w:tc>
          <w:tcPr>
            <w:tcW w:w="898" w:type="dxa"/>
          </w:tcPr>
          <w:p w:rsidRPr="005B302B" w:rsidR="005B302B" w:rsidP="00A86499" w:rsidRDefault="005B302B" w14:paraId="7A8BCC29" w14:textId="77777777">
            <w:pPr>
              <w:spacing w:line="260" w:lineRule="atLeast"/>
              <w:rPr>
                <w:color w:val="auto"/>
              </w:rPr>
            </w:pPr>
            <w:r w:rsidRPr="005B302B">
              <w:rPr>
                <w:color w:val="auto"/>
              </w:rPr>
              <w:t>pico</w:t>
            </w:r>
          </w:p>
        </w:tc>
        <w:tc>
          <w:tcPr>
            <w:tcW w:w="1011" w:type="dxa"/>
          </w:tcPr>
          <w:p w:rsidRPr="005B302B" w:rsidR="005B302B" w:rsidP="00A86499" w:rsidRDefault="005B302B" w14:paraId="60243EFF" w14:textId="77777777">
            <w:pPr>
              <w:spacing w:line="260" w:lineRule="atLeast"/>
              <w:rPr>
                <w:color w:val="auto"/>
              </w:rPr>
            </w:pPr>
            <w:r w:rsidRPr="005B302B">
              <w:rPr>
                <w:color w:val="auto"/>
              </w:rPr>
              <w:t>p</w:t>
            </w:r>
          </w:p>
        </w:tc>
        <w:tc>
          <w:tcPr>
            <w:tcW w:w="1879" w:type="dxa"/>
          </w:tcPr>
          <w:p w:rsidRPr="005B302B" w:rsidR="005B302B" w:rsidP="00A86499" w:rsidRDefault="005B302B" w14:paraId="6991B173" w14:textId="77777777">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rsidRPr="005B302B" w:rsidR="005B302B" w:rsidP="00A86499" w:rsidRDefault="005B302B" w14:paraId="15516970" w14:textId="77777777">
            <w:pPr>
              <w:spacing w:line="260" w:lineRule="atLeast"/>
              <w:rPr>
                <w:color w:val="auto"/>
              </w:rPr>
            </w:pPr>
            <w:r w:rsidRPr="005B302B">
              <w:rPr>
                <w:color w:val="auto"/>
              </w:rPr>
              <w:t>0.000 000 000 001</w:t>
            </w:r>
          </w:p>
        </w:tc>
        <w:tc>
          <w:tcPr>
            <w:tcW w:w="2693" w:type="dxa"/>
          </w:tcPr>
          <w:p w:rsidRPr="005B302B" w:rsidR="005B302B" w:rsidP="00A86499" w:rsidRDefault="005B302B" w14:paraId="6F46AD4D" w14:textId="77777777">
            <w:pPr>
              <w:spacing w:line="260" w:lineRule="atLeast"/>
              <w:rPr>
                <w:color w:val="auto"/>
              </w:rPr>
            </w:pPr>
            <w:r w:rsidRPr="005B302B">
              <w:rPr>
                <w:color w:val="auto"/>
              </w:rPr>
              <w:t>1/1 000 000 000 000</w:t>
            </w:r>
          </w:p>
        </w:tc>
      </w:tr>
      <w:tr w:rsidRPr="005B302B" w:rsidR="005B302B" w:rsidTr="00B45DBA" w14:paraId="1562C966" w14:textId="77777777">
        <w:trPr>
          <w:trHeight w:val="335"/>
        </w:trPr>
        <w:tc>
          <w:tcPr>
            <w:tcW w:w="898" w:type="dxa"/>
          </w:tcPr>
          <w:p w:rsidRPr="005B302B" w:rsidR="005B302B" w:rsidP="00A86499" w:rsidRDefault="005B302B" w14:paraId="322A1B24" w14:textId="77777777">
            <w:pPr>
              <w:spacing w:line="260" w:lineRule="atLeast"/>
              <w:rPr>
                <w:color w:val="auto"/>
              </w:rPr>
            </w:pPr>
            <w:r w:rsidRPr="005B302B">
              <w:rPr>
                <w:color w:val="auto"/>
              </w:rPr>
              <w:t>femto</w:t>
            </w:r>
          </w:p>
        </w:tc>
        <w:tc>
          <w:tcPr>
            <w:tcW w:w="1011" w:type="dxa"/>
          </w:tcPr>
          <w:p w:rsidRPr="005B302B" w:rsidR="005B302B" w:rsidP="00A86499" w:rsidRDefault="005B302B" w14:paraId="145FF246" w14:textId="77777777">
            <w:pPr>
              <w:spacing w:line="260" w:lineRule="atLeast"/>
              <w:rPr>
                <w:color w:val="auto"/>
              </w:rPr>
            </w:pPr>
            <w:r w:rsidRPr="005B302B">
              <w:rPr>
                <w:color w:val="auto"/>
              </w:rPr>
              <w:t>f</w:t>
            </w:r>
          </w:p>
        </w:tc>
        <w:tc>
          <w:tcPr>
            <w:tcW w:w="1879" w:type="dxa"/>
          </w:tcPr>
          <w:p w:rsidRPr="005B302B" w:rsidR="005B302B" w:rsidP="00A86499" w:rsidRDefault="005B302B" w14:paraId="3FDE11C4" w14:textId="77777777">
            <w:pPr>
              <w:spacing w:line="260" w:lineRule="atLeast"/>
              <w:rPr>
                <w:color w:val="auto"/>
              </w:rPr>
            </w:pPr>
            <w:r w:rsidRPr="005B302B">
              <w:rPr>
                <w:color w:val="auto"/>
              </w:rPr>
              <w:t>10</w:t>
            </w:r>
            <w:r w:rsidRPr="005B302B">
              <w:rPr>
                <w:color w:val="auto"/>
                <w:vertAlign w:val="superscript"/>
              </w:rPr>
              <w:t>–15</w:t>
            </w:r>
          </w:p>
        </w:tc>
        <w:tc>
          <w:tcPr>
            <w:tcW w:w="2620" w:type="dxa"/>
          </w:tcPr>
          <w:p w:rsidRPr="005B302B" w:rsidR="005B302B" w:rsidP="00A86499" w:rsidRDefault="005B302B" w14:paraId="455C57BB" w14:textId="77777777">
            <w:pPr>
              <w:spacing w:line="260" w:lineRule="atLeast"/>
              <w:rPr>
                <w:color w:val="auto"/>
              </w:rPr>
            </w:pPr>
            <w:r w:rsidRPr="005B302B">
              <w:rPr>
                <w:color w:val="auto"/>
              </w:rPr>
              <w:t>0.000 000 000 000 001</w:t>
            </w:r>
          </w:p>
        </w:tc>
        <w:tc>
          <w:tcPr>
            <w:tcW w:w="2693" w:type="dxa"/>
          </w:tcPr>
          <w:p w:rsidRPr="005B302B" w:rsidR="005B302B" w:rsidP="00A86499" w:rsidRDefault="005B302B" w14:paraId="029E7E60" w14:textId="77777777">
            <w:pPr>
              <w:spacing w:line="260" w:lineRule="atLeast"/>
              <w:rPr>
                <w:color w:val="auto"/>
              </w:rPr>
            </w:pPr>
            <w:r w:rsidRPr="005B302B">
              <w:rPr>
                <w:color w:val="auto"/>
              </w:rPr>
              <w:t>1/1 000 000 000 000 000</w:t>
            </w:r>
          </w:p>
        </w:tc>
      </w:tr>
    </w:tbl>
    <w:p w:rsidR="00B11599" w:rsidP="00BB30D8" w:rsidRDefault="00B11599" w14:paraId="09D4FB18" w14:textId="77777777">
      <w:pPr>
        <w:spacing w:before="0"/>
      </w:pPr>
    </w:p>
    <w:p w:rsidR="00B11599" w:rsidRDefault="00B11599" w14:paraId="4AB17234" w14:textId="77777777">
      <w:pPr>
        <w:spacing w:before="0"/>
      </w:pPr>
      <w:r>
        <w:br w:type="page"/>
      </w:r>
    </w:p>
    <w:p w:rsidR="005B302B" w:rsidP="00BB30D8" w:rsidRDefault="005B302B" w14:paraId="14770E5C" w14:textId="77777777">
      <w:pPr>
        <w:spacing w:before="0"/>
      </w:pPr>
    </w:p>
    <w:tbl>
      <w:tblPr>
        <w:tblStyle w:val="LightList-Accent14"/>
        <w:tblW w:w="5000" w:type="pct"/>
        <w:tblLook w:val="04A0" w:firstRow="1" w:lastRow="0" w:firstColumn="1" w:lastColumn="0" w:noHBand="0" w:noVBand="1"/>
      </w:tblPr>
      <w:tblGrid>
        <w:gridCol w:w="8296"/>
      </w:tblGrid>
      <w:tr w:rsidRPr="00B45DBA" w:rsidR="00B45DBA" w:rsidTr="00B45DBA" w14:paraId="4A541B3F"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B45DBA" w:rsidR="00B45DBA" w:rsidP="00A86499" w:rsidRDefault="00B45DBA" w14:paraId="366E8E41" w14:textId="77777777">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Pr="00B45DBA" w:rsidR="00B45DBA" w:rsidTr="00B45DBA" w14:paraId="713838A8" w14:textId="77777777">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B45DBA" w:rsidR="00B45DBA" w:rsidP="00A86499" w:rsidRDefault="00B45DBA" w14:paraId="17A60C3E" w14:textId="77777777">
            <w:pPr>
              <w:spacing w:before="0"/>
              <w:rPr>
                <w:rFonts w:eastAsia="SimSun"/>
                <w:color w:val="auto"/>
                <w:szCs w:val="24"/>
              </w:rPr>
            </w:pPr>
          </w:p>
          <w:p w:rsidRPr="00B45DBA" w:rsidR="00B45DBA" w:rsidP="00B43852" w:rsidRDefault="00B45DBA" w14:paraId="58305D85" w14:textId="77777777">
            <w:pPr>
              <w:numPr>
                <w:ilvl w:val="0"/>
                <w:numId w:val="25"/>
              </w:numPr>
              <w:spacing w:after="120" w:line="260" w:lineRule="atLeast"/>
              <w:contextualSpacing/>
              <w:rPr>
                <w:rFonts w:eastAsia="SimSun"/>
                <w:color w:val="auto"/>
                <w:szCs w:val="24"/>
              </w:rPr>
            </w:pPr>
            <w:r w:rsidRPr="00B45DBA">
              <w:rPr>
                <w:rFonts w:eastAsia="SimSun"/>
                <w:color w:val="auto"/>
                <w:szCs w:val="24"/>
              </w:rPr>
              <w:t xml:space="preserve">What would be the most appropriate unit to use for the following measurements? </w:t>
            </w:r>
          </w:p>
          <w:p w:rsidRPr="00B45DBA" w:rsidR="00B45DBA" w:rsidP="00A86499" w:rsidRDefault="00B45DBA" w14:paraId="52809D98" w14:textId="77777777">
            <w:pPr>
              <w:spacing w:after="120" w:line="260" w:lineRule="atLeast"/>
              <w:rPr>
                <w:rFonts w:eastAsia="SimSun"/>
                <w:color w:val="auto"/>
                <w:szCs w:val="24"/>
                <w:lang w:val="en-GB"/>
              </w:rPr>
            </w:pPr>
          </w:p>
          <w:p w:rsidRPr="00B45DBA" w:rsidR="00B45DBA" w:rsidP="00B43852" w:rsidRDefault="00B45DBA" w14:paraId="2B2AA7BD" w14:textId="77777777">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mass of water in a test tube.</w:t>
            </w:r>
          </w:p>
          <w:p w:rsidRPr="00B45DBA" w:rsidR="00B45DBA" w:rsidP="00B43852" w:rsidRDefault="00B45DBA" w14:paraId="1E71B722" w14:textId="77777777">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volume of water in a burette.</w:t>
            </w:r>
          </w:p>
          <w:p w:rsidRPr="00B45DBA" w:rsidR="00B45DBA" w:rsidP="00B43852" w:rsidRDefault="00B45DBA" w14:paraId="0B8B530B" w14:textId="77777777">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time taken for a solution to change colour.</w:t>
            </w:r>
          </w:p>
          <w:p w:rsidRPr="00B45DBA" w:rsidR="00B45DBA" w:rsidP="00B43852" w:rsidRDefault="00B45DBA" w14:paraId="7AFD8F9B" w14:textId="77777777">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radius of a gold atom.</w:t>
            </w:r>
          </w:p>
          <w:p w:rsidRPr="00B45DBA" w:rsidR="00B45DBA" w:rsidP="00B43852" w:rsidRDefault="00B45DBA" w14:paraId="6C7B1981" w14:textId="77777777">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 xml:space="preserve">The number of particles </w:t>
            </w:r>
            <w:proofErr w:type="spellStart"/>
            <w:r w:rsidRPr="00B45DBA">
              <w:rPr>
                <w:rFonts w:eastAsia="SimSun"/>
                <w:color w:val="auto"/>
                <w:szCs w:val="24"/>
              </w:rPr>
              <w:t>eg</w:t>
            </w:r>
            <w:proofErr w:type="spellEnd"/>
            <w:r w:rsidRPr="00B45DBA">
              <w:rPr>
                <w:rFonts w:eastAsia="SimSun"/>
                <w:color w:val="auto"/>
                <w:szCs w:val="24"/>
              </w:rPr>
              <w:t xml:space="preserve"> atoms in a chemical.</w:t>
            </w:r>
          </w:p>
          <w:p w:rsidRPr="00B45DBA" w:rsidR="00B45DBA" w:rsidP="00B43852" w:rsidRDefault="00B45DBA" w14:paraId="498E4ECB" w14:textId="77777777">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temperature of a liquid.</w:t>
            </w:r>
          </w:p>
          <w:p w:rsidRPr="00B45DBA" w:rsidR="00B45DBA" w:rsidP="00A86499" w:rsidRDefault="00B45DBA" w14:paraId="73718EFF" w14:textId="77777777">
            <w:pPr>
              <w:spacing w:after="120" w:line="260" w:lineRule="atLeast"/>
              <w:rPr>
                <w:rFonts w:eastAsia="SimSun"/>
                <w:color w:val="auto"/>
                <w:szCs w:val="24"/>
              </w:rPr>
            </w:pPr>
          </w:p>
          <w:p w:rsidRPr="00B45DBA" w:rsidR="00B45DBA" w:rsidP="00B43852" w:rsidRDefault="00B45DBA" w14:paraId="6687B0E4" w14:textId="77777777">
            <w:pPr>
              <w:numPr>
                <w:ilvl w:val="0"/>
                <w:numId w:val="25"/>
              </w:numPr>
              <w:spacing w:after="120" w:line="260" w:lineRule="atLeast"/>
              <w:contextualSpacing/>
              <w:rPr>
                <w:rFonts w:eastAsia="SimSun"/>
                <w:color w:val="auto"/>
                <w:szCs w:val="24"/>
              </w:rPr>
            </w:pPr>
            <w:r w:rsidRPr="00B45DBA">
              <w:rPr>
                <w:rFonts w:eastAsia="SimSun"/>
                <w:color w:val="auto"/>
                <w:szCs w:val="24"/>
              </w:rPr>
              <w:t>Re-write the following quantities using the correct SI units.</w:t>
            </w:r>
          </w:p>
          <w:p w:rsidRPr="00B45DBA" w:rsidR="00B45DBA" w:rsidP="00A86499" w:rsidRDefault="00B45DBA" w14:paraId="7E99F62A" w14:textId="77777777">
            <w:pPr>
              <w:spacing w:after="120" w:line="260" w:lineRule="atLeast"/>
              <w:rPr>
                <w:rFonts w:eastAsia="SimSun"/>
                <w:color w:val="auto"/>
                <w:szCs w:val="24"/>
              </w:rPr>
            </w:pPr>
          </w:p>
          <w:p w:rsidRPr="00B45DBA" w:rsidR="00B45DBA" w:rsidP="00B43852" w:rsidRDefault="00B45DBA" w14:paraId="73859334" w14:textId="77777777">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0.5 litres  </w:t>
            </w:r>
          </w:p>
          <w:p w:rsidRPr="00B45DBA" w:rsidR="00B45DBA" w:rsidP="00B43852" w:rsidRDefault="00B45DBA" w14:paraId="666D2C19" w14:textId="77777777">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5 minutes</w:t>
            </w:r>
          </w:p>
          <w:p w:rsidRPr="00B45DBA" w:rsidR="00B45DBA" w:rsidP="00B43852" w:rsidRDefault="00B45DBA" w14:paraId="05419ED1" w14:textId="77777777">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20 </w:t>
            </w:r>
            <w:r w:rsidRPr="00B45DBA">
              <w:rPr>
                <w:rFonts w:eastAsia="SimSun"/>
                <w:color w:val="auto"/>
              </w:rPr>
              <w:t>°C</w:t>
            </w:r>
          </w:p>
          <w:p w:rsidRPr="00B45DBA" w:rsidR="00B45DBA" w:rsidP="00B43852" w:rsidRDefault="00B45DBA" w14:paraId="41766256" w14:textId="77777777">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70 </w:t>
            </w:r>
            <w:r w:rsidRPr="00B45DBA">
              <w:rPr>
                <w:rFonts w:eastAsia="SimSun"/>
                <w:color w:val="auto"/>
              </w:rPr>
              <w:t>°</w:t>
            </w:r>
            <w:r w:rsidRPr="00B45DBA">
              <w:rPr>
                <w:rFonts w:eastAsia="SimSun"/>
                <w:color w:val="auto"/>
                <w:szCs w:val="24"/>
                <w:lang w:val="fr-FR"/>
              </w:rPr>
              <w:t>F</w:t>
            </w:r>
          </w:p>
          <w:p w:rsidRPr="00B45DBA" w:rsidR="00B45DBA" w:rsidP="00B43852" w:rsidRDefault="00B45DBA" w14:paraId="75A74FBC" w14:textId="77777777">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10 ml (millilitres)</w:t>
            </w:r>
          </w:p>
          <w:p w:rsidRPr="00B45DBA" w:rsidR="00B45DBA" w:rsidP="00B43852" w:rsidRDefault="00B45DBA" w14:paraId="2EAADEFA" w14:textId="77777777">
            <w:pPr>
              <w:numPr>
                <w:ilvl w:val="0"/>
                <w:numId w:val="27"/>
              </w:numPr>
              <w:spacing w:after="120" w:line="260" w:lineRule="atLeast"/>
              <w:ind w:left="1080"/>
              <w:contextualSpacing/>
              <w:rPr>
                <w:rFonts w:eastAsia="SimSun"/>
                <w:color w:val="auto"/>
                <w:szCs w:val="24"/>
              </w:rPr>
            </w:pPr>
            <w:r w:rsidRPr="00B45DBA">
              <w:rPr>
                <w:rFonts w:eastAsia="SimSun"/>
                <w:color w:val="auto"/>
                <w:szCs w:val="24"/>
              </w:rPr>
              <w:t>5.5 tonnes</w:t>
            </w:r>
          </w:p>
          <w:p w:rsidRPr="00B45DBA" w:rsidR="00B45DBA" w:rsidP="00B43852" w:rsidRDefault="00B45DBA" w14:paraId="6C38E413" w14:textId="77777777">
            <w:pPr>
              <w:numPr>
                <w:ilvl w:val="0"/>
                <w:numId w:val="27"/>
              </w:numPr>
              <w:spacing w:after="120" w:line="260" w:lineRule="atLeast"/>
              <w:ind w:left="1080"/>
              <w:contextualSpacing/>
              <w:rPr>
                <w:rFonts w:eastAsia="SimSun"/>
                <w:color w:val="auto"/>
                <w:szCs w:val="24"/>
              </w:rPr>
            </w:pPr>
            <w:r w:rsidRPr="00B45DBA">
              <w:rPr>
                <w:rFonts w:eastAsia="SimSun"/>
                <w:color w:val="auto"/>
                <w:szCs w:val="24"/>
              </w:rPr>
              <w:t>96.4 microlitres (µl)</w:t>
            </w:r>
          </w:p>
          <w:p w:rsidRPr="00B45DBA" w:rsidR="00B45DBA" w:rsidP="00A86499" w:rsidRDefault="00B45DBA" w14:paraId="5D92A323" w14:textId="77777777">
            <w:pPr>
              <w:spacing w:after="120" w:line="260" w:lineRule="atLeast"/>
              <w:ind w:left="360"/>
              <w:rPr>
                <w:rFonts w:eastAsia="SimSun"/>
                <w:color w:val="auto"/>
                <w:szCs w:val="24"/>
              </w:rPr>
            </w:pPr>
          </w:p>
          <w:p w:rsidRPr="00B45DBA" w:rsidR="00B45DBA" w:rsidP="00B43852" w:rsidRDefault="00B45DBA" w14:paraId="5D8967D4" w14:textId="77777777">
            <w:pPr>
              <w:numPr>
                <w:ilvl w:val="0"/>
                <w:numId w:val="25"/>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rsidRPr="00B45DBA" w:rsidR="00B45DBA" w:rsidP="00A86499" w:rsidRDefault="00B45DBA" w14:paraId="7B61225A" w14:textId="77777777">
            <w:pPr>
              <w:spacing w:after="120" w:line="260" w:lineRule="atLeast"/>
              <w:ind w:left="720"/>
              <w:contextualSpacing/>
              <w:rPr>
                <w:rFonts w:eastAsia="SimSun"/>
                <w:color w:val="auto"/>
              </w:rPr>
            </w:pPr>
          </w:p>
          <w:p w:rsidR="00B45DBA" w:rsidP="00B43852" w:rsidRDefault="00B45DBA" w14:paraId="586FDDF1" w14:textId="77777777">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rsidRPr="00B45DBA" w:rsidR="00B43852" w:rsidP="00B43852" w:rsidRDefault="00B43852" w14:paraId="56A23B25" w14:textId="77777777">
            <w:pPr>
              <w:spacing w:after="120" w:line="260" w:lineRule="atLeast"/>
              <w:ind w:left="360"/>
              <w:rPr>
                <w:rFonts w:eastAsia="SimSun"/>
                <w:color w:val="auto"/>
              </w:rPr>
            </w:pPr>
          </w:p>
          <w:p w:rsidRPr="00B45DBA" w:rsidR="00B45DBA" w:rsidP="00B43852" w:rsidRDefault="00B45DBA" w14:paraId="28C3D70E" w14:textId="77777777">
            <w:pPr>
              <w:numPr>
                <w:ilvl w:val="0"/>
                <w:numId w:val="28"/>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rsidRPr="00B45DBA" w:rsidR="00B45DBA" w:rsidP="00A86499" w:rsidRDefault="00B91E24" w14:paraId="7C1DFB0A" w14:textId="77777777">
            <w:pPr>
              <w:spacing w:after="120" w:line="260" w:lineRule="atLeast"/>
              <w:contextualSpacing/>
              <w:rPr>
                <w:rFonts w:eastAsia="SimSun"/>
                <w:color w:val="auto"/>
              </w:rPr>
            </w:pPr>
            <w:r>
              <w:rPr>
                <w:rFonts w:eastAsia="SimSun"/>
                <w:color w:val="auto"/>
              </w:rPr>
              <w:t xml:space="preserve">            </w:t>
            </w:r>
            <w:r w:rsidRPr="00B45DBA" w:rsidR="00B45DBA">
              <w:rPr>
                <w:rFonts w:eastAsia="SimSun"/>
                <w:color w:val="auto"/>
              </w:rPr>
              <w:t>Re-write this flow rate using the correct SI units. Show your working.</w:t>
            </w:r>
          </w:p>
          <w:p w:rsidRPr="00B45DBA" w:rsidR="00B45DBA" w:rsidP="00A86499" w:rsidRDefault="00B45DBA" w14:paraId="2534AF5D" w14:textId="77777777">
            <w:pPr>
              <w:spacing w:after="120" w:line="260" w:lineRule="atLeast"/>
              <w:ind w:left="720"/>
              <w:rPr>
                <w:rFonts w:eastAsia="SimSun"/>
                <w:color w:val="auto"/>
                <w:szCs w:val="24"/>
              </w:rPr>
            </w:pPr>
          </w:p>
        </w:tc>
      </w:tr>
    </w:tbl>
    <w:p w:rsidR="00B45DBA" w:rsidP="00BB30D8" w:rsidRDefault="00B45DBA" w14:paraId="14E275E0" w14:textId="77777777">
      <w:pPr>
        <w:spacing w:before="0"/>
      </w:pPr>
    </w:p>
    <w:p w:rsidR="00B11599" w:rsidRDefault="00B11599" w14:paraId="4ED0DB21" w14:textId="77777777">
      <w:pPr>
        <w:spacing w:before="0"/>
      </w:pPr>
      <w:r>
        <w:br w:type="page"/>
      </w:r>
    </w:p>
    <w:p w:rsidR="005B302B" w:rsidP="00BB30D8" w:rsidRDefault="005B302B" w14:paraId="3D736924" w14:textId="77777777">
      <w:pPr>
        <w:spacing w:before="0"/>
      </w:pPr>
    </w:p>
    <w:tbl>
      <w:tblPr>
        <w:tblStyle w:val="LightList-Accent15"/>
        <w:tblW w:w="5000" w:type="pct"/>
        <w:tblLook w:val="04A0" w:firstRow="1" w:lastRow="0" w:firstColumn="1" w:lastColumn="0" w:noHBand="0" w:noVBand="1"/>
      </w:tblPr>
      <w:tblGrid>
        <w:gridCol w:w="8296"/>
      </w:tblGrid>
      <w:tr w:rsidRPr="00B45DBA" w:rsidR="00B45DBA" w:rsidTr="00B45DBA" w14:paraId="6E2A6271"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B45DBA" w:rsidR="00B45DBA" w:rsidP="00B45DBA" w:rsidRDefault="00B45DBA" w14:paraId="0F954FFD" w14:textId="77777777">
            <w:pPr>
              <w:rPr>
                <w:rFonts w:ascii="AQA Chevin Pro DemiBold" w:hAnsi="AQA Chevin Pro DemiBold" w:eastAsia="SimSun"/>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hAnsi="AQA Chevin Pro DemiBold" w:eastAsia="SimSun"/>
                <w:color w:val="FF0000"/>
                <w:sz w:val="28"/>
                <w:szCs w:val="28"/>
              </w:rPr>
              <w:t xml:space="preserve"> </w:t>
            </w:r>
          </w:p>
        </w:tc>
      </w:tr>
      <w:tr w:rsidRPr="00B45DBA" w:rsidR="00B45DBA" w:rsidTr="00B45DBA" w14:paraId="0C500B92"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B45DBA" w:rsidR="00B45DBA" w:rsidP="00B45DBA" w:rsidRDefault="00B45DBA" w14:paraId="6B0F7878" w14:textId="77777777">
            <w:pPr>
              <w:spacing w:before="0" w:line="260" w:lineRule="atLeast"/>
              <w:rPr>
                <w:rFonts w:eastAsia="SimSun"/>
                <w:color w:val="auto"/>
                <w:szCs w:val="24"/>
              </w:rPr>
            </w:pPr>
          </w:p>
          <w:p w:rsidRPr="00B45DBA" w:rsidR="00B45DBA" w:rsidP="00B45DBA" w:rsidRDefault="00B45DBA" w14:paraId="4B8D7154" w14:textId="77777777">
            <w:pPr>
              <w:spacing w:before="0" w:line="260" w:lineRule="atLeast"/>
              <w:rPr>
                <w:rFonts w:eastAsia="SimSun"/>
                <w:color w:val="auto"/>
                <w:szCs w:val="24"/>
              </w:rPr>
            </w:pPr>
            <w:r w:rsidRPr="00B45DBA">
              <w:rPr>
                <w:rFonts w:eastAsia="SimSun"/>
                <w:color w:val="auto"/>
                <w:szCs w:val="24"/>
              </w:rPr>
              <w:t xml:space="preserve">Re-write the following. </w:t>
            </w:r>
          </w:p>
          <w:p w:rsidRPr="00B45DBA" w:rsidR="00B45DBA" w:rsidP="00B45DBA" w:rsidRDefault="00B45DBA" w14:paraId="0C418659" w14:textId="77777777">
            <w:pPr>
              <w:spacing w:before="0" w:line="260" w:lineRule="atLeast"/>
              <w:rPr>
                <w:rFonts w:eastAsia="SimSun"/>
                <w:color w:val="auto"/>
                <w:szCs w:val="24"/>
              </w:rPr>
            </w:pPr>
          </w:p>
          <w:p w:rsidRPr="00B45DBA" w:rsidR="00B45DBA" w:rsidP="00B43852" w:rsidRDefault="00B45DBA" w14:paraId="48CBCE36" w14:textId="77777777">
            <w:pPr>
              <w:numPr>
                <w:ilvl w:val="0"/>
                <w:numId w:val="29"/>
              </w:numPr>
              <w:spacing w:before="0" w:line="480" w:lineRule="auto"/>
              <w:contextualSpacing/>
              <w:rPr>
                <w:rFonts w:eastAsia="SimSun"/>
                <w:color w:val="auto"/>
                <w:szCs w:val="24"/>
              </w:rPr>
            </w:pPr>
            <w:r w:rsidRPr="00B45DBA">
              <w:rPr>
                <w:rFonts w:eastAsia="SimSun"/>
                <w:color w:val="auto"/>
                <w:szCs w:val="24"/>
              </w:rPr>
              <w:t>0.1 metres in millimetres</w:t>
            </w:r>
          </w:p>
          <w:p w:rsidRPr="00B45DBA" w:rsidR="00B45DBA" w:rsidP="00B43852" w:rsidRDefault="00B45DBA" w14:paraId="4DB2CB34" w14:textId="77777777">
            <w:pPr>
              <w:numPr>
                <w:ilvl w:val="0"/>
                <w:numId w:val="29"/>
              </w:numPr>
              <w:spacing w:before="0" w:line="480" w:lineRule="auto"/>
              <w:contextualSpacing/>
              <w:rPr>
                <w:rFonts w:eastAsia="SimSun"/>
                <w:color w:val="auto"/>
                <w:szCs w:val="24"/>
              </w:rPr>
            </w:pPr>
            <w:r w:rsidRPr="00B45DBA">
              <w:rPr>
                <w:rFonts w:eastAsia="SimSun"/>
                <w:color w:val="auto"/>
                <w:szCs w:val="24"/>
              </w:rPr>
              <w:t>1 centimetre in millimetres</w:t>
            </w:r>
          </w:p>
          <w:p w:rsidRPr="00B45DBA" w:rsidR="00B45DBA" w:rsidP="00B43852" w:rsidRDefault="00B45DBA" w14:paraId="5F2A5EB5" w14:textId="77777777">
            <w:pPr>
              <w:numPr>
                <w:ilvl w:val="0"/>
                <w:numId w:val="29"/>
              </w:numPr>
              <w:spacing w:before="0" w:line="480" w:lineRule="auto"/>
              <w:contextualSpacing/>
              <w:rPr>
                <w:rFonts w:eastAsia="SimSun"/>
                <w:color w:val="auto"/>
                <w:szCs w:val="24"/>
              </w:rPr>
            </w:pPr>
            <w:r w:rsidRPr="00B45DBA">
              <w:rPr>
                <w:rFonts w:eastAsia="SimSun"/>
                <w:color w:val="auto"/>
                <w:szCs w:val="24"/>
              </w:rPr>
              <w:t>104 micrograms in grams</w:t>
            </w:r>
          </w:p>
          <w:p w:rsidRPr="00B45DBA" w:rsidR="00B45DBA" w:rsidP="00B43852" w:rsidRDefault="00B45DBA" w14:paraId="77803744" w14:textId="77777777">
            <w:pPr>
              <w:numPr>
                <w:ilvl w:val="0"/>
                <w:numId w:val="29"/>
              </w:numPr>
              <w:spacing w:before="0" w:line="480" w:lineRule="auto"/>
              <w:contextualSpacing/>
              <w:rPr>
                <w:rFonts w:eastAsia="SimSun"/>
                <w:color w:val="auto"/>
                <w:szCs w:val="24"/>
              </w:rPr>
            </w:pPr>
            <w:r w:rsidRPr="00B45DBA">
              <w:rPr>
                <w:rFonts w:eastAsia="SimSun"/>
                <w:color w:val="auto"/>
                <w:szCs w:val="24"/>
              </w:rPr>
              <w:t>1.1202 kilometres in metres</w:t>
            </w:r>
          </w:p>
          <w:p w:rsidRPr="00B45DBA" w:rsidR="00B45DBA" w:rsidP="00B43852" w:rsidRDefault="00B45DBA" w14:paraId="0CD53307" w14:textId="77777777">
            <w:pPr>
              <w:numPr>
                <w:ilvl w:val="0"/>
                <w:numId w:val="29"/>
              </w:numPr>
              <w:spacing w:before="0" w:line="480" w:lineRule="auto"/>
              <w:contextualSpacing/>
              <w:rPr>
                <w:rFonts w:eastAsia="SimSun"/>
                <w:color w:val="auto"/>
                <w:szCs w:val="24"/>
              </w:rPr>
            </w:pPr>
            <w:r w:rsidRPr="00B45DBA">
              <w:rPr>
                <w:rFonts w:eastAsia="SimSun"/>
                <w:color w:val="auto"/>
                <w:szCs w:val="24"/>
              </w:rPr>
              <w:t>70 decilitres in millilitres</w:t>
            </w:r>
          </w:p>
          <w:p w:rsidRPr="00B45DBA" w:rsidR="00B45DBA" w:rsidP="00B43852" w:rsidRDefault="00B45DBA" w14:paraId="6A1348D1" w14:textId="77777777">
            <w:pPr>
              <w:numPr>
                <w:ilvl w:val="0"/>
                <w:numId w:val="29"/>
              </w:numPr>
              <w:spacing w:before="0" w:line="480" w:lineRule="auto"/>
              <w:contextualSpacing/>
              <w:rPr>
                <w:rFonts w:eastAsia="SimSun"/>
                <w:color w:val="auto"/>
                <w:szCs w:val="24"/>
              </w:rPr>
            </w:pPr>
            <w:r w:rsidRPr="00B45DBA">
              <w:rPr>
                <w:rFonts w:eastAsia="SimSun"/>
                <w:color w:val="auto"/>
                <w:szCs w:val="24"/>
              </w:rPr>
              <w:t>70 decilitres in litres</w:t>
            </w:r>
          </w:p>
          <w:p w:rsidRPr="00B45DBA" w:rsidR="00B45DBA" w:rsidP="00B43852" w:rsidRDefault="00B45DBA" w14:paraId="00DD5963" w14:textId="77777777">
            <w:pPr>
              <w:numPr>
                <w:ilvl w:val="0"/>
                <w:numId w:val="29"/>
              </w:numPr>
              <w:spacing w:before="0" w:line="480" w:lineRule="auto"/>
              <w:contextualSpacing/>
              <w:rPr>
                <w:rFonts w:eastAsia="SimSun"/>
                <w:color w:val="auto"/>
                <w:szCs w:val="24"/>
              </w:rPr>
            </w:pPr>
            <w:r w:rsidRPr="00B45DBA">
              <w:rPr>
                <w:rFonts w:eastAsia="SimSun"/>
                <w:color w:val="auto"/>
                <w:szCs w:val="24"/>
              </w:rPr>
              <w:t>10 cm</w:t>
            </w:r>
            <w:r w:rsidRPr="00B45DBA">
              <w:rPr>
                <w:rFonts w:eastAsia="SimSun"/>
                <w:color w:val="auto"/>
                <w:szCs w:val="24"/>
                <w:vertAlign w:val="superscript"/>
              </w:rPr>
              <w:t>3</w:t>
            </w:r>
            <w:r w:rsidRPr="00B45DBA">
              <w:rPr>
                <w:rFonts w:eastAsia="SimSun"/>
                <w:color w:val="auto"/>
                <w:szCs w:val="24"/>
              </w:rPr>
              <w:t xml:space="preserve"> in litres</w:t>
            </w:r>
          </w:p>
          <w:p w:rsidRPr="00B45DBA" w:rsidR="00B45DBA" w:rsidP="00B43852" w:rsidRDefault="00B45DBA" w14:paraId="46BAEE2D" w14:textId="77777777">
            <w:pPr>
              <w:numPr>
                <w:ilvl w:val="0"/>
                <w:numId w:val="29"/>
              </w:numPr>
              <w:spacing w:before="0" w:line="480" w:lineRule="auto"/>
              <w:contextualSpacing/>
              <w:rPr>
                <w:rFonts w:eastAsia="SimSun"/>
                <w:color w:val="auto"/>
                <w:szCs w:val="24"/>
              </w:rPr>
            </w:pPr>
            <w:r w:rsidRPr="00B45DBA">
              <w:rPr>
                <w:rFonts w:eastAsia="SimSun"/>
                <w:color w:val="auto"/>
                <w:szCs w:val="24"/>
              </w:rPr>
              <w:t>2140 pascals in kilopascals</w:t>
            </w:r>
          </w:p>
        </w:tc>
      </w:tr>
    </w:tbl>
    <w:p w:rsidR="005B302B" w:rsidP="00BB30D8" w:rsidRDefault="005B302B" w14:paraId="75D88919" w14:textId="77777777">
      <w:pPr>
        <w:spacing w:before="0"/>
      </w:pPr>
    </w:p>
    <w:p w:rsidR="004F3F23" w:rsidRDefault="004F3F23" w14:paraId="0F10729B" w14:textId="77777777">
      <w:pPr>
        <w:spacing w:before="0"/>
      </w:pPr>
      <w:r>
        <w:br w:type="page"/>
      </w:r>
    </w:p>
    <w:p w:rsidR="004F3F23" w:rsidP="00A86499" w:rsidRDefault="004F3F23" w14:paraId="050954CB" w14:textId="77777777">
      <w:pPr>
        <w:pStyle w:val="AQASectionTitle2"/>
        <w:spacing w:before="0"/>
      </w:pPr>
      <w:r w:rsidRPr="004F3F23">
        <w:t>The delta symbol (Δ)</w:t>
      </w:r>
    </w:p>
    <w:p w:rsidR="00A86499" w:rsidP="004F3F23" w:rsidRDefault="00A86499" w14:paraId="520690DD" w14:textId="77777777">
      <w:pPr>
        <w:spacing w:before="0" w:line="260" w:lineRule="atLeast"/>
      </w:pPr>
    </w:p>
    <w:p w:rsidRPr="004F3F23" w:rsidR="004F3F23" w:rsidP="004F3F23" w:rsidRDefault="004F3F23" w14:paraId="60F05310" w14:textId="77777777">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rsidRPr="004F3F23" w:rsidR="004F3F23" w:rsidP="004F3F23" w:rsidRDefault="004F3F23" w14:paraId="7EAF7269" w14:textId="77777777">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Pr="004F3F23" w:rsidR="004F3F23" w:rsidTr="004F3F23" w14:paraId="471D61E7"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4F3F23" w:rsidR="004F3F23" w:rsidP="00A86499" w:rsidRDefault="004F3F23" w14:paraId="2BC5320A" w14:textId="77777777">
            <w:pPr>
              <w:spacing w:after="120"/>
              <w:rPr>
                <w:rFonts w:ascii="AQA Chevin Pro DemiBold" w:hAnsi="AQA Chevin Pro DemiBold" w:eastAsia="SimSun"/>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hAnsi="AQA Chevin Pro DemiBold" w:eastAsia="SimSun"/>
                <w:color w:val="auto"/>
                <w:sz w:val="28"/>
                <w:szCs w:val="28"/>
              </w:rPr>
              <w:t xml:space="preserve"> </w:t>
            </w:r>
          </w:p>
        </w:tc>
      </w:tr>
      <w:tr w:rsidRPr="004F3F23" w:rsidR="004F3F23" w:rsidTr="004F3F23" w14:paraId="31D86517"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4F3F23" w:rsidR="004F3F23" w:rsidP="00A86499" w:rsidRDefault="004F3F23" w14:paraId="4D41C491" w14:textId="77777777">
            <w:pPr>
              <w:spacing w:after="120" w:line="260" w:lineRule="atLeast"/>
              <w:rPr>
                <w:rFonts w:eastAsia="SimSun"/>
                <w:color w:val="auto"/>
                <w:szCs w:val="24"/>
              </w:rPr>
            </w:pPr>
            <w:r w:rsidRPr="004F3F23">
              <w:rPr>
                <w:rFonts w:eastAsia="SimSun"/>
                <w:color w:val="auto"/>
                <w:szCs w:val="24"/>
              </w:rPr>
              <w:t xml:space="preserve">In exothermic and endothermic reactions there are energy changes. </w:t>
            </w:r>
          </w:p>
          <w:p w:rsidR="00A86499" w:rsidP="00A86499" w:rsidRDefault="00A86499" w14:paraId="6F1ECCDC" w14:textId="77777777">
            <w:pPr>
              <w:spacing w:after="120" w:line="260" w:lineRule="atLeast"/>
              <w:rPr>
                <w:rFonts w:eastAsia="SimSun"/>
                <w:bCs w:val="0"/>
                <w:color w:val="auto"/>
                <w:szCs w:val="24"/>
              </w:rPr>
            </w:pPr>
          </w:p>
          <w:p w:rsidRPr="004F3F23" w:rsidR="004F3F23" w:rsidP="00A86499" w:rsidRDefault="004F3F23" w14:paraId="0BA5FA21" w14:textId="77777777">
            <w:pPr>
              <w:spacing w:after="120" w:line="260" w:lineRule="atLeast"/>
              <w:rPr>
                <w:rFonts w:eastAsia="SimSun"/>
                <w:color w:val="auto"/>
                <w:szCs w:val="24"/>
              </w:rPr>
            </w:pPr>
            <w:r w:rsidRPr="004F3F23">
              <w:rPr>
                <w:rFonts w:eastAsia="SimSun"/>
                <w:color w:val="auto"/>
                <w:szCs w:val="24"/>
              </w:rPr>
              <w:t>The diagram below shows the reaction profile for the reaction between zinc and copper sulfate solution.</w:t>
            </w:r>
          </w:p>
          <w:p w:rsidRPr="004F3F23" w:rsidR="004F3F23" w:rsidP="00A86499" w:rsidRDefault="004F3F23" w14:paraId="79796E2B" w14:textId="77777777">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143F2A9E" wp14:editId="56529F20">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86742" cy="3086531"/>
                          </a:xfrm>
                          <a:prstGeom prst="rect">
                            <a:avLst/>
                          </a:prstGeom>
                        </pic:spPr>
                      </pic:pic>
                    </a:graphicData>
                  </a:graphic>
                </wp:inline>
              </w:drawing>
            </w:r>
          </w:p>
          <w:p w:rsidRPr="004F3F23" w:rsidR="004F3F23" w:rsidP="00B43852" w:rsidRDefault="004F3F23" w14:paraId="428471F0" w14:textId="77777777">
            <w:pPr>
              <w:numPr>
                <w:ilvl w:val="0"/>
                <w:numId w:val="30"/>
              </w:numPr>
              <w:spacing w:after="120" w:line="260" w:lineRule="atLeast"/>
              <w:rPr>
                <w:rFonts w:eastAsia="SimSun"/>
                <w:color w:val="auto"/>
                <w:szCs w:val="24"/>
              </w:rPr>
            </w:pPr>
            <w:r w:rsidRPr="004F3F23">
              <w:rPr>
                <w:rFonts w:eastAsia="SimSun"/>
                <w:color w:val="auto"/>
                <w:szCs w:val="24"/>
              </w:rPr>
              <w:t>Which letter represents the products of the reaction?</w:t>
            </w:r>
          </w:p>
          <w:p w:rsidRPr="004F3F23" w:rsidR="004F3F23" w:rsidP="00A86499" w:rsidRDefault="004F3F23" w14:paraId="6E13EA03" w14:textId="77777777">
            <w:pPr>
              <w:spacing w:after="120" w:line="260" w:lineRule="atLeast"/>
              <w:ind w:left="720"/>
              <w:rPr>
                <w:rFonts w:eastAsia="SimSun"/>
                <w:color w:val="auto"/>
                <w:szCs w:val="24"/>
              </w:rPr>
            </w:pPr>
          </w:p>
          <w:p w:rsidRPr="004F3F23" w:rsidR="004F3F23" w:rsidP="00B43852" w:rsidRDefault="004F3F23" w14:paraId="0D056F87" w14:textId="77777777">
            <w:pPr>
              <w:numPr>
                <w:ilvl w:val="0"/>
                <w:numId w:val="30"/>
              </w:numPr>
              <w:spacing w:after="120" w:line="260" w:lineRule="atLeast"/>
              <w:rPr>
                <w:rFonts w:eastAsia="SimSun"/>
                <w:color w:val="auto"/>
                <w:szCs w:val="24"/>
              </w:rPr>
            </w:pPr>
            <w:r w:rsidRPr="004F3F23">
              <w:rPr>
                <w:rFonts w:eastAsia="SimSun"/>
                <w:color w:val="auto"/>
                <w:szCs w:val="24"/>
              </w:rPr>
              <w:t>Which letter represents the activation energy?</w:t>
            </w:r>
          </w:p>
          <w:p w:rsidRPr="004F3F23" w:rsidR="004F3F23" w:rsidP="00A86499" w:rsidRDefault="004F3F23" w14:paraId="24943A07" w14:textId="77777777">
            <w:pPr>
              <w:spacing w:after="120" w:line="260" w:lineRule="atLeast"/>
              <w:rPr>
                <w:rFonts w:eastAsia="SimSun"/>
                <w:color w:val="auto"/>
                <w:szCs w:val="24"/>
              </w:rPr>
            </w:pPr>
          </w:p>
          <w:p w:rsidRPr="004F3F23" w:rsidR="004F3F23" w:rsidP="00B43852" w:rsidRDefault="004F3F23" w14:paraId="6582E9EB" w14:textId="77777777">
            <w:pPr>
              <w:numPr>
                <w:ilvl w:val="0"/>
                <w:numId w:val="30"/>
              </w:numPr>
              <w:spacing w:after="120" w:line="260" w:lineRule="atLeast"/>
              <w:rPr>
                <w:rFonts w:eastAsia="SimSun"/>
                <w:color w:val="auto"/>
                <w:szCs w:val="24"/>
              </w:rPr>
            </w:pPr>
            <w:r w:rsidRPr="004F3F23">
              <w:rPr>
                <w:rFonts w:eastAsia="SimSun"/>
                <w:color w:val="auto"/>
                <w:szCs w:val="24"/>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Pr="004F3F23" w:rsidR="000650F9" w:rsidTr="000650F9" w14:paraId="25876EF1" w14:textId="77777777">
              <w:tc>
                <w:tcPr>
                  <w:tcW w:w="1701" w:type="dxa"/>
                  <w:tcBorders>
                    <w:top w:val="nil"/>
                    <w:left w:val="nil"/>
                    <w:bottom w:val="nil"/>
                    <w:right w:val="nil"/>
                  </w:tcBorders>
                </w:tcPr>
                <w:p w:rsidRPr="004F3F23" w:rsidR="000650F9" w:rsidP="000650F9" w:rsidRDefault="000650F9" w14:paraId="6A54D23B" w14:textId="77777777">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color="auto" w:sz="4" w:space="0"/>
                    <w:right w:val="nil"/>
                  </w:tcBorders>
                </w:tcPr>
                <w:p w:rsidRPr="004F3F23" w:rsidR="000650F9" w:rsidP="000650F9" w:rsidRDefault="000650F9" w14:paraId="531216EC" w14:textId="77777777">
                  <w:pPr>
                    <w:spacing w:after="120" w:line="260" w:lineRule="atLeast"/>
                    <w:rPr>
                      <w:rFonts w:cs="Times New Roman"/>
                      <w:color w:val="auto"/>
                      <w:szCs w:val="24"/>
                    </w:rPr>
                  </w:pPr>
                </w:p>
              </w:tc>
              <w:tc>
                <w:tcPr>
                  <w:tcW w:w="2181" w:type="dxa"/>
                  <w:tcBorders>
                    <w:top w:val="nil"/>
                    <w:left w:val="nil"/>
                    <w:bottom w:val="nil"/>
                    <w:right w:val="nil"/>
                  </w:tcBorders>
                </w:tcPr>
                <w:p w:rsidRPr="004F3F23" w:rsidR="000650F9" w:rsidP="000650F9" w:rsidRDefault="000650F9" w14:paraId="78062E61" w14:textId="77777777">
                  <w:pPr>
                    <w:spacing w:after="120" w:line="260" w:lineRule="atLeast"/>
                    <w:rPr>
                      <w:rFonts w:cs="Times New Roman"/>
                      <w:color w:val="auto"/>
                      <w:szCs w:val="24"/>
                    </w:rPr>
                  </w:pPr>
                  <w:r w:rsidRPr="004F3F23">
                    <w:rPr>
                      <w:rFonts w:cs="Times New Roman"/>
                      <w:color w:val="auto"/>
                    </w:rPr>
                    <w:t>and therefore ΔH is</w:t>
                  </w:r>
                </w:p>
              </w:tc>
              <w:tc>
                <w:tcPr>
                  <w:tcW w:w="1984" w:type="dxa"/>
                  <w:tcBorders>
                    <w:top w:val="nil"/>
                    <w:left w:val="nil"/>
                    <w:bottom w:val="single" w:color="auto" w:sz="4" w:space="0"/>
                    <w:right w:val="nil"/>
                  </w:tcBorders>
                </w:tcPr>
                <w:p w:rsidRPr="004F3F23" w:rsidR="000650F9" w:rsidP="000650F9" w:rsidRDefault="000650F9" w14:paraId="202E267E" w14:textId="77777777">
                  <w:pPr>
                    <w:spacing w:after="120" w:line="260" w:lineRule="atLeast"/>
                    <w:rPr>
                      <w:rFonts w:cs="Times New Roman"/>
                      <w:color w:val="auto"/>
                      <w:szCs w:val="24"/>
                    </w:rPr>
                  </w:pPr>
                </w:p>
              </w:tc>
            </w:tr>
          </w:tbl>
          <w:p w:rsidRPr="004F3F23" w:rsidR="004F3F23" w:rsidP="00A86499" w:rsidRDefault="004F3F23" w14:paraId="41104111" w14:textId="77777777">
            <w:pPr>
              <w:spacing w:after="120" w:line="260" w:lineRule="atLeast"/>
              <w:rPr>
                <w:rFonts w:eastAsia="SimSun"/>
                <w:color w:val="auto"/>
                <w:szCs w:val="24"/>
              </w:rPr>
            </w:pPr>
          </w:p>
          <w:tbl>
            <w:tblPr>
              <w:tblStyle w:val="TableGrid6"/>
              <w:tblpPr w:leftFromText="180" w:rightFromText="180" w:vertAnchor="text" w:horzAnchor="margin" w:tblpY="-172"/>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72"/>
              <w:gridCol w:w="1772"/>
              <w:gridCol w:w="1772"/>
              <w:gridCol w:w="1772"/>
            </w:tblGrid>
            <w:tr w:rsidRPr="004F3F23" w:rsidR="00A86499" w:rsidTr="0090708D" w14:paraId="533971A9" w14:textId="77777777">
              <w:tc>
                <w:tcPr>
                  <w:tcW w:w="1772" w:type="dxa"/>
                </w:tcPr>
                <w:p w:rsidRPr="004F3F23" w:rsidR="00A86499" w:rsidP="00A86499" w:rsidRDefault="00A86499" w14:paraId="279D0B7C" w14:textId="77777777">
                  <w:pPr>
                    <w:spacing w:after="120" w:line="260" w:lineRule="atLeast"/>
                    <w:rPr>
                      <w:rFonts w:cs="Times New Roman"/>
                      <w:bCs/>
                      <w:color w:val="auto"/>
                      <w:szCs w:val="24"/>
                    </w:rPr>
                  </w:pPr>
                  <w:r w:rsidRPr="004F3F23">
                    <w:rPr>
                      <w:rFonts w:cs="Times New Roman"/>
                      <w:color w:val="auto"/>
                    </w:rPr>
                    <w:t>endothermic</w:t>
                  </w:r>
                </w:p>
              </w:tc>
              <w:tc>
                <w:tcPr>
                  <w:tcW w:w="1772" w:type="dxa"/>
                </w:tcPr>
                <w:p w:rsidRPr="004F3F23" w:rsidR="00A86499" w:rsidP="00A86499" w:rsidRDefault="00A86499" w14:paraId="4ECE5383" w14:textId="77777777">
                  <w:pPr>
                    <w:spacing w:after="120" w:line="260" w:lineRule="atLeast"/>
                    <w:rPr>
                      <w:rFonts w:cs="Times New Roman"/>
                      <w:bCs/>
                      <w:color w:val="auto"/>
                      <w:szCs w:val="24"/>
                    </w:rPr>
                  </w:pPr>
                  <w:r w:rsidRPr="004F3F23">
                    <w:rPr>
                      <w:rFonts w:cs="Times New Roman"/>
                      <w:color w:val="auto"/>
                    </w:rPr>
                    <w:t>exothermic</w:t>
                  </w:r>
                </w:p>
              </w:tc>
              <w:tc>
                <w:tcPr>
                  <w:tcW w:w="1772" w:type="dxa"/>
                </w:tcPr>
                <w:p w:rsidRPr="004F3F23" w:rsidR="00A86499" w:rsidP="00A86499" w:rsidRDefault="00A86499" w14:paraId="5C669CA8" w14:textId="77777777">
                  <w:pPr>
                    <w:spacing w:after="120" w:line="260" w:lineRule="atLeast"/>
                    <w:rPr>
                      <w:rFonts w:cs="Times New Roman"/>
                      <w:bCs/>
                      <w:color w:val="auto"/>
                      <w:szCs w:val="24"/>
                    </w:rPr>
                  </w:pPr>
                  <w:r w:rsidRPr="004F3F23">
                    <w:rPr>
                      <w:rFonts w:cs="Times New Roman"/>
                      <w:color w:val="auto"/>
                    </w:rPr>
                    <w:t>negative</w:t>
                  </w:r>
                </w:p>
              </w:tc>
              <w:tc>
                <w:tcPr>
                  <w:tcW w:w="1772" w:type="dxa"/>
                </w:tcPr>
                <w:p w:rsidRPr="004F3F23" w:rsidR="00A86499" w:rsidP="00A86499" w:rsidRDefault="00A86499" w14:paraId="6794D197" w14:textId="77777777">
                  <w:pPr>
                    <w:spacing w:after="120" w:line="260" w:lineRule="atLeast"/>
                    <w:rPr>
                      <w:rFonts w:cs="Times New Roman"/>
                      <w:bCs/>
                      <w:color w:val="auto"/>
                      <w:szCs w:val="24"/>
                    </w:rPr>
                  </w:pPr>
                  <w:r w:rsidRPr="004F3F23">
                    <w:rPr>
                      <w:rFonts w:cs="Times New Roman"/>
                      <w:color w:val="auto"/>
                    </w:rPr>
                    <w:t>positive</w:t>
                  </w:r>
                </w:p>
              </w:tc>
            </w:tr>
          </w:tbl>
          <w:p w:rsidR="004F3F23" w:rsidP="00A86499" w:rsidRDefault="004F3F23" w14:paraId="454E566F" w14:textId="77777777">
            <w:pPr>
              <w:spacing w:after="120" w:line="260" w:lineRule="atLeast"/>
              <w:rPr>
                <w:rFonts w:eastAsia="SimSun"/>
                <w:bCs w:val="0"/>
                <w:color w:val="222222"/>
                <w:szCs w:val="24"/>
                <w:shd w:val="clear" w:color="auto" w:fill="FFFFFF"/>
                <w:lang w:val="en-GB"/>
              </w:rPr>
            </w:pPr>
          </w:p>
          <w:p w:rsidRPr="004F3F23" w:rsidR="0090708D" w:rsidP="00A86499" w:rsidRDefault="0090708D" w14:paraId="5DCA3822" w14:textId="67871C1C">
            <w:pPr>
              <w:spacing w:after="120" w:line="260" w:lineRule="atLeast"/>
              <w:rPr>
                <w:rFonts w:eastAsia="SimSun"/>
                <w:color w:val="222222"/>
                <w:szCs w:val="24"/>
                <w:shd w:val="clear" w:color="auto" w:fill="FFFFFF"/>
                <w:lang w:val="en-GB"/>
              </w:rPr>
            </w:pPr>
          </w:p>
        </w:tc>
      </w:tr>
    </w:tbl>
    <w:p w:rsidR="0090708D" w:rsidP="00A86499" w:rsidRDefault="0090708D" w14:paraId="7D3CAC7C" w14:textId="77777777">
      <w:pPr>
        <w:pStyle w:val="AQASectionTitle2"/>
        <w:spacing w:before="0"/>
      </w:pPr>
    </w:p>
    <w:p w:rsidR="0090708D" w:rsidRDefault="0090708D" w14:paraId="173BADCC" w14:textId="77777777">
      <w:pPr>
        <w:spacing w:before="0"/>
        <w:rPr>
          <w:rFonts w:ascii="AQA Chevin Pro Medium" w:hAnsi="AQA Chevin Pro Medium" w:eastAsiaTheme="majorEastAsia" w:cstheme="majorBidi"/>
          <w:b/>
          <w:bCs/>
          <w:color w:val="548DD4" w:themeColor="text2" w:themeTint="99"/>
          <w:sz w:val="28"/>
          <w:szCs w:val="32"/>
        </w:rPr>
      </w:pPr>
      <w:r>
        <w:br w:type="page"/>
      </w:r>
    </w:p>
    <w:p w:rsidR="004F3F23" w:rsidP="00A86499" w:rsidRDefault="004F3F23" w14:paraId="55AAFD0B" w14:textId="1BB20377">
      <w:pPr>
        <w:pStyle w:val="AQASectionTitle2"/>
        <w:spacing w:before="0"/>
      </w:pPr>
      <w:r w:rsidRPr="004F3F23">
        <w:t>Practical skills</w:t>
      </w:r>
    </w:p>
    <w:p w:rsidR="00A86499" w:rsidP="004F3F23" w:rsidRDefault="00A86499" w14:paraId="1BBA7919" w14:textId="77777777">
      <w:pPr>
        <w:spacing w:before="0" w:line="260" w:lineRule="atLeast"/>
      </w:pPr>
    </w:p>
    <w:p w:rsidRPr="004F3F23" w:rsidR="004F3F23" w:rsidP="6A614D2D" w:rsidRDefault="004F3F23" w14:paraId="19F09D2C" w14:textId="355A68FF">
      <w:pPr>
        <w:spacing w:before="0" w:line="260" w:lineRule="atLeast"/>
        <w:rPr>
          <w:rFonts w:eastAsia="Times New Roman" w:cs="Times New Roman"/>
          <w:color w:val="auto"/>
          <w:lang w:val="en-GB" w:eastAsia="en-GB"/>
        </w:rPr>
      </w:pPr>
      <w:r w:rsidRPr="6A614D2D" w:rsidR="1C6D1247">
        <w:rPr>
          <w:rFonts w:eastAsia="Times New Roman" w:cs="Times New Roman"/>
          <w:color w:val="auto"/>
          <w:lang w:val="en-GB" w:eastAsia="en-GB"/>
        </w:rPr>
        <w:t xml:space="preserve">The practical skills you learnt at GCSE will be further developed through the </w:t>
      </w:r>
      <w:r w:rsidRPr="6A614D2D" w:rsidR="1C6D1247">
        <w:rPr>
          <w:rFonts w:eastAsia="Times New Roman" w:cs="Times New Roman"/>
          <w:color w:val="auto"/>
          <w:lang w:val="en-GB" w:eastAsia="en-GB"/>
        </w:rPr>
        <w:t>practicals</w:t>
      </w:r>
      <w:r w:rsidRPr="6A614D2D" w:rsidR="1C6D1247">
        <w:rPr>
          <w:rFonts w:eastAsia="Times New Roman" w:cs="Times New Roman"/>
          <w:color w:val="auto"/>
          <w:lang w:val="en-GB" w:eastAsia="en-GB"/>
        </w:rPr>
        <w:t xml:space="preserve"> you undertake at A-level. Your teacher will explain in more detail the requirements for practical work in Chemistry.</w:t>
      </w:r>
      <w:r w:rsidRPr="6A614D2D" w:rsidR="1D4064A1">
        <w:rPr>
          <w:rFonts w:eastAsia="Times New Roman" w:cs="Times New Roman"/>
          <w:color w:val="auto"/>
          <w:lang w:val="en-GB" w:eastAsia="en-GB"/>
        </w:rPr>
        <w:t xml:space="preserve"> </w:t>
      </w:r>
    </w:p>
    <w:p w:rsidRPr="004F3F23" w:rsidR="004F3F23" w:rsidP="004F3F23" w:rsidRDefault="004F3F23" w14:paraId="3ECA73C8" w14:textId="77777777">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There is a practical handbook for Chemistry, which has lots of very useful information to support you in developing these important skills.  You can download a copy </w:t>
      </w:r>
      <w:hyperlink w:history="1" r:id="rId12">
        <w:r w:rsidRPr="00A86499">
          <w:rPr>
            <w:rStyle w:val="Hyperlink"/>
            <w:rFonts w:eastAsia="Times New Roman" w:cs="Times New Roman"/>
            <w:szCs w:val="24"/>
            <w:lang w:val="en-GB" w:eastAsia="en-GB"/>
          </w:rPr>
          <w:t>here:</w:t>
        </w:r>
      </w:hyperlink>
      <w:r w:rsidRPr="004F3F23">
        <w:rPr>
          <w:rFonts w:eastAsia="Times New Roman" w:cs="Times New Roman"/>
          <w:color w:val="auto"/>
          <w:szCs w:val="24"/>
          <w:lang w:val="en-GB" w:eastAsia="en-GB"/>
        </w:rPr>
        <w:t xml:space="preserve"> </w:t>
      </w:r>
    </w:p>
    <w:p w:rsidR="005B302B" w:rsidP="00BB30D8" w:rsidRDefault="005B302B" w14:paraId="77C88E7A" w14:textId="77777777">
      <w:pPr>
        <w:spacing w:before="0"/>
      </w:pPr>
    </w:p>
    <w:tbl>
      <w:tblPr>
        <w:tblStyle w:val="LightList-Accent17"/>
        <w:tblW w:w="5000" w:type="pct"/>
        <w:tblLook w:val="04A0" w:firstRow="1" w:lastRow="0" w:firstColumn="1" w:lastColumn="0" w:noHBand="0" w:noVBand="1"/>
      </w:tblPr>
      <w:tblGrid>
        <w:gridCol w:w="8296"/>
      </w:tblGrid>
      <w:tr w:rsidRPr="004F3F23" w:rsidR="004F3F23" w:rsidTr="6A614D2D" w14:paraId="29FA06BD"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Mar/>
          </w:tcPr>
          <w:p w:rsidRPr="004F3F23" w:rsidR="004F3F23" w:rsidP="00A86499" w:rsidRDefault="004F3F23" w14:paraId="640EE1D1" w14:textId="77777777">
            <w:pPr>
              <w:spacing w:after="120"/>
              <w:rPr>
                <w:rFonts w:ascii="AQA Chevin Pro DemiBold" w:hAnsi="AQA Chevin Pro DemiBold" w:eastAsia="SimSun"/>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hAnsi="AQA Chevin Pro DemiBold" w:eastAsia="SimSun"/>
                <w:color w:val="auto"/>
                <w:sz w:val="28"/>
                <w:szCs w:val="28"/>
              </w:rPr>
              <w:t xml:space="preserve"> </w:t>
            </w:r>
          </w:p>
        </w:tc>
      </w:tr>
      <w:tr w:rsidRPr="004F3F23" w:rsidR="004F3F23" w:rsidTr="6A614D2D" w14:paraId="172F2A15"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Mar/>
          </w:tcPr>
          <w:p w:rsidRPr="004F3F23" w:rsidR="004F3F23" w:rsidP="00A86499" w:rsidRDefault="004F3F23" w14:paraId="77E14524" w14:textId="77777777">
            <w:pPr>
              <w:spacing w:after="120" w:line="260" w:lineRule="atLeast"/>
              <w:rPr>
                <w:rFonts w:eastAsia="SimSun"/>
                <w:color w:val="auto"/>
                <w:szCs w:val="24"/>
              </w:rPr>
            </w:pPr>
            <w:r w:rsidRPr="004F3F23">
              <w:rPr>
                <w:rFonts w:eastAsia="SimSun"/>
                <w:color w:val="auto"/>
                <w:szCs w:val="24"/>
              </w:rPr>
              <w:t>Students were investigating if the time the current flows through an electrolyte affects the amount of copper deposited on the negative electrode.</w:t>
            </w:r>
          </w:p>
          <w:p w:rsidRPr="004F3F23" w:rsidR="004F3F23" w:rsidP="00A86499" w:rsidRDefault="004F3F23" w14:paraId="18267708" w14:textId="77777777">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3AAF8384" wp14:editId="7A552036">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350" cy="4244340"/>
                          </a:xfrm>
                          <a:prstGeom prst="rect">
                            <a:avLst/>
                          </a:prstGeom>
                        </pic:spPr>
                      </pic:pic>
                    </a:graphicData>
                  </a:graphic>
                </wp:inline>
              </w:drawing>
            </w:r>
          </w:p>
          <w:p w:rsidRPr="004F3F23" w:rsidR="004F3F23" w:rsidP="00B43852" w:rsidRDefault="004F3F23" w14:paraId="16B1389D" w14:textId="77777777">
            <w:pPr>
              <w:numPr>
                <w:ilvl w:val="0"/>
                <w:numId w:val="31"/>
              </w:numPr>
              <w:spacing w:before="0" w:line="360" w:lineRule="auto"/>
              <w:ind w:left="357" w:hanging="357"/>
              <w:contextualSpacing/>
              <w:rPr>
                <w:rFonts w:eastAsia="SimSun"/>
                <w:color w:val="auto"/>
                <w:szCs w:val="24"/>
              </w:rPr>
            </w:pPr>
            <w:r w:rsidRPr="004F3F23">
              <w:rPr>
                <w:rFonts w:eastAsia="SimSun"/>
                <w:color w:val="auto"/>
                <w:szCs w:val="24"/>
              </w:rPr>
              <w:t xml:space="preserve">Write a hypothesis for this investigation. </w:t>
            </w:r>
          </w:p>
          <w:p w:rsidRPr="00A86499" w:rsidR="00A86499" w:rsidP="00B43852" w:rsidRDefault="004F3F23" w14:paraId="27D5962F" w14:textId="77777777">
            <w:pPr>
              <w:numPr>
                <w:ilvl w:val="0"/>
                <w:numId w:val="31"/>
              </w:numPr>
              <w:spacing w:before="0" w:line="360" w:lineRule="auto"/>
              <w:ind w:left="357" w:hanging="357"/>
              <w:rPr>
                <w:rFonts w:eastAsia="SimSun"/>
                <w:color w:val="auto"/>
                <w:szCs w:val="24"/>
              </w:rPr>
            </w:pPr>
            <w:r w:rsidRPr="004F3F23">
              <w:rPr>
                <w:rFonts w:eastAsia="SimSun"/>
                <w:color w:val="auto"/>
                <w:szCs w:val="24"/>
              </w:rPr>
              <w:t xml:space="preserve">What do you predict will be the result of this investigation? </w:t>
            </w:r>
          </w:p>
          <w:p w:rsidRPr="00A86499" w:rsidR="004F3F23" w:rsidP="00B43852" w:rsidRDefault="004F3F23" w14:paraId="47EF56ED" w14:textId="77777777">
            <w:pPr>
              <w:numPr>
                <w:ilvl w:val="0"/>
                <w:numId w:val="31"/>
              </w:numPr>
              <w:spacing w:before="0" w:line="360" w:lineRule="auto"/>
              <w:ind w:left="357" w:hanging="357"/>
              <w:rPr>
                <w:rFonts w:eastAsia="SimSun"/>
                <w:color w:val="auto"/>
                <w:szCs w:val="24"/>
              </w:rPr>
            </w:pPr>
            <w:r w:rsidRPr="00A86499">
              <w:rPr>
                <w:rFonts w:eastAsia="SimSun"/>
                <w:color w:val="auto"/>
                <w:szCs w:val="24"/>
              </w:rPr>
              <w:t>For this investigation, give</w:t>
            </w:r>
          </w:p>
          <w:p w:rsidRPr="004F3F23" w:rsidR="004F3F23" w:rsidP="00B43852" w:rsidRDefault="004F3F23" w14:paraId="43E6915F" w14:textId="77777777">
            <w:pPr>
              <w:numPr>
                <w:ilvl w:val="0"/>
                <w:numId w:val="32"/>
              </w:numPr>
              <w:spacing w:after="120" w:line="260" w:lineRule="atLeast"/>
              <w:rPr>
                <w:rFonts w:eastAsia="SimSun"/>
                <w:color w:val="auto"/>
                <w:szCs w:val="24"/>
              </w:rPr>
            </w:pPr>
            <w:r w:rsidRPr="004F3F23">
              <w:rPr>
                <w:rFonts w:eastAsia="SimSun"/>
                <w:color w:val="auto"/>
                <w:szCs w:val="24"/>
              </w:rPr>
              <w:t>the independent variable</w:t>
            </w:r>
          </w:p>
          <w:p w:rsidRPr="004F3F23" w:rsidR="004F3F23" w:rsidP="00B43852" w:rsidRDefault="004F3F23" w14:paraId="7F63CA17" w14:textId="77777777">
            <w:pPr>
              <w:numPr>
                <w:ilvl w:val="0"/>
                <w:numId w:val="32"/>
              </w:numPr>
              <w:spacing w:after="120" w:line="260" w:lineRule="atLeast"/>
              <w:rPr>
                <w:rFonts w:eastAsia="SimSun"/>
                <w:color w:val="auto"/>
                <w:szCs w:val="24"/>
              </w:rPr>
            </w:pPr>
            <w:r w:rsidRPr="004F3F23">
              <w:rPr>
                <w:rFonts w:eastAsia="SimSun"/>
                <w:color w:val="auto"/>
                <w:szCs w:val="24"/>
              </w:rPr>
              <w:t xml:space="preserve">the dependent variable </w:t>
            </w:r>
          </w:p>
          <w:p w:rsidRPr="004F3F23" w:rsidR="004F3F23" w:rsidP="00B43852" w:rsidRDefault="004F3F23" w14:paraId="324CD9BB" w14:textId="77777777">
            <w:pPr>
              <w:numPr>
                <w:ilvl w:val="0"/>
                <w:numId w:val="32"/>
              </w:numPr>
              <w:spacing w:after="120" w:line="260" w:lineRule="atLeast"/>
              <w:rPr>
                <w:rFonts w:eastAsia="SimSun"/>
                <w:color w:val="auto"/>
                <w:szCs w:val="24"/>
              </w:rPr>
            </w:pPr>
            <w:r w:rsidRPr="004F3F23">
              <w:rPr>
                <w:rFonts w:eastAsia="SimSun"/>
                <w:color w:val="auto"/>
                <w:szCs w:val="24"/>
              </w:rPr>
              <w:t>a control variable.</w:t>
            </w:r>
          </w:p>
          <w:p w:rsidRPr="004F3F23" w:rsidR="004F3F23" w:rsidP="00B43852" w:rsidRDefault="004F3F23" w14:paraId="49499AB3" w14:textId="77777777">
            <w:pPr>
              <w:numPr>
                <w:ilvl w:val="0"/>
                <w:numId w:val="31"/>
              </w:numPr>
              <w:spacing w:after="120" w:line="260" w:lineRule="atLeast"/>
              <w:rPr>
                <w:rFonts w:eastAsia="SimSun"/>
                <w:color w:val="auto"/>
                <w:szCs w:val="24"/>
              </w:rPr>
            </w:pPr>
            <w:r w:rsidRPr="004F3F23">
              <w:rPr>
                <w:rFonts w:eastAsia="SimSun"/>
                <w:color w:val="auto"/>
                <w:szCs w:val="24"/>
              </w:rPr>
              <w:t>What is the difference between repeatable and reproducible results?</w:t>
            </w:r>
          </w:p>
          <w:p w:rsidRPr="004F3F23" w:rsidR="004F3F23" w:rsidP="00B43852" w:rsidRDefault="004F3F23" w14:paraId="27C08E9C" w14:textId="77777777">
            <w:pPr>
              <w:numPr>
                <w:ilvl w:val="0"/>
                <w:numId w:val="31"/>
              </w:numPr>
              <w:spacing w:after="120" w:line="260" w:lineRule="atLeast"/>
              <w:rPr>
                <w:rFonts w:eastAsia="SimSun"/>
                <w:color w:val="auto"/>
                <w:szCs w:val="24"/>
              </w:rPr>
            </w:pPr>
            <w:r w:rsidRPr="004F3F23">
              <w:rPr>
                <w:rFonts w:eastAsia="SimSun"/>
                <w:color w:val="auto"/>
                <w:szCs w:val="24"/>
              </w:rPr>
              <w:t xml:space="preserve">What would be the most likely resolution of the balance you use in a school lab? </w:t>
            </w:r>
          </w:p>
          <w:p w:rsidRPr="004F3F23" w:rsidR="004F3F23" w:rsidP="00B43852" w:rsidRDefault="004F3F23" w14:paraId="212BB863" w14:textId="77777777">
            <w:pPr>
              <w:numPr>
                <w:ilvl w:val="0"/>
                <w:numId w:val="31"/>
              </w:numPr>
              <w:spacing w:after="120" w:line="260" w:lineRule="atLeast"/>
              <w:rPr>
                <w:rFonts w:eastAsia="SimSun"/>
                <w:color w:val="auto"/>
                <w:szCs w:val="24"/>
              </w:rPr>
            </w:pPr>
            <w:r w:rsidRPr="004F3F23">
              <w:rPr>
                <w:rFonts w:eastAsia="SimSun"/>
                <w:color w:val="auto"/>
                <w:szCs w:val="24"/>
              </w:rPr>
              <w:t>How could you make the reading more precise?</w:t>
            </w:r>
          </w:p>
          <w:p w:rsidRPr="004F3F23" w:rsidR="004F3F23" w:rsidP="00B43852" w:rsidRDefault="004F3F23" w14:paraId="254D6CE8" w14:textId="77777777">
            <w:pPr>
              <w:numPr>
                <w:ilvl w:val="0"/>
                <w:numId w:val="31"/>
              </w:numPr>
              <w:spacing w:after="120" w:line="260" w:lineRule="atLeast"/>
              <w:rPr>
                <w:rFonts w:eastAsia="SimSun"/>
                <w:color w:val="auto"/>
                <w:szCs w:val="24"/>
              </w:rPr>
            </w:pPr>
            <w:r w:rsidRPr="004F3F23">
              <w:rPr>
                <w:rFonts w:eastAsia="SimSun"/>
                <w:color w:val="auto"/>
                <w:szCs w:val="24"/>
              </w:rPr>
              <w:t>Random errors cause readings to be spread about the true value.</w:t>
            </w:r>
          </w:p>
          <w:p w:rsidRPr="004F3F23" w:rsidR="004F3F23" w:rsidP="00A86499" w:rsidRDefault="004F3F23" w14:paraId="2657C9F0" w14:textId="77777777">
            <w:pPr>
              <w:spacing w:after="120" w:line="260" w:lineRule="atLeast"/>
              <w:ind w:left="360"/>
              <w:rPr>
                <w:rFonts w:eastAsia="SimSun"/>
                <w:color w:val="auto"/>
                <w:szCs w:val="24"/>
              </w:rPr>
            </w:pPr>
            <w:r w:rsidRPr="004F3F23">
              <w:rPr>
                <w:rFonts w:eastAsia="SimSun"/>
                <w:color w:val="auto"/>
                <w:szCs w:val="24"/>
              </w:rPr>
              <w:t>How could you reduce the effect of random errors and make the results more</w:t>
            </w:r>
            <w:r w:rsidRPr="004F3F23">
              <w:rPr>
                <w:rFonts w:ascii="AQA Chevin Pro Medium" w:hAnsi="AQA Chevin Pro Medium" w:eastAsia="SimSun"/>
                <w:color w:val="auto"/>
                <w:szCs w:val="24"/>
              </w:rPr>
              <w:t xml:space="preserve"> </w:t>
            </w:r>
            <w:r w:rsidRPr="004F3F23">
              <w:rPr>
                <w:rFonts w:eastAsia="SimSun"/>
                <w:color w:val="auto"/>
                <w:szCs w:val="24"/>
              </w:rPr>
              <w:t>accurate?</w:t>
            </w:r>
          </w:p>
          <w:p w:rsidRPr="00A86499" w:rsidR="00A86499" w:rsidP="00B43852" w:rsidRDefault="004F3F23" w14:paraId="10EAC4DF" w14:textId="77777777">
            <w:pPr>
              <w:numPr>
                <w:ilvl w:val="0"/>
                <w:numId w:val="31"/>
              </w:numPr>
              <w:spacing w:after="120" w:line="260" w:lineRule="atLeast"/>
              <w:rPr>
                <w:rFonts w:eastAsia="SimSun"/>
                <w:color w:val="auto"/>
                <w:szCs w:val="24"/>
              </w:rPr>
            </w:pPr>
            <w:r w:rsidRPr="004F3F23">
              <w:rPr>
                <w:rFonts w:eastAsia="SimSun"/>
                <w:color w:val="auto"/>
                <w:szCs w:val="24"/>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Pr="004F3F23" w:rsidR="00AA75FB" w:rsidTr="00AA75FB" w14:paraId="6AA933E9" w14:textId="7777777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F81BD" w:themeFill="accent1"/>
                  <w:vAlign w:val="center"/>
                </w:tcPr>
                <w:p w:rsidRPr="004F3F23" w:rsidR="00AA75FB" w:rsidP="00AA75FB" w:rsidRDefault="00AA75FB" w14:paraId="198F59D5" w14:textId="77777777">
                  <w:pPr>
                    <w:spacing w:after="120"/>
                    <w:rPr>
                      <w:rFonts w:eastAsia="SimSun"/>
                      <w:b/>
                      <w:color w:val="auto"/>
                      <w:szCs w:val="24"/>
                    </w:rPr>
                  </w:pPr>
                  <w:r w:rsidRPr="004F3F23">
                    <w:rPr>
                      <w:rFonts w:ascii="AQA Chevin Pro Medium" w:hAnsi="AQA Chevin Pro Medium"/>
                      <w:b/>
                      <w:bCs w:val="0"/>
                      <w:color w:val="FFFFFF" w:themeColor="background1"/>
                    </w:rPr>
                    <w:t>Time / minutes</w:t>
                  </w:r>
                </w:p>
              </w:tc>
              <w:tc>
                <w:tcPr>
                  <w:tcW w:w="3442" w:type="dxa"/>
                  <w:gridSpan w:val="3"/>
                  <w:shd w:val="clear" w:color="auto" w:fill="4F81BD" w:themeFill="accent1"/>
                  <w:vAlign w:val="center"/>
                </w:tcPr>
                <w:p w:rsidRPr="004F3F23" w:rsidR="00AA75FB" w:rsidP="00AA75FB" w:rsidRDefault="00AA75FB" w14:paraId="2B760A69" w14:textId="77777777">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Increase in mass / g</w:t>
                  </w:r>
                </w:p>
              </w:tc>
              <w:tc>
                <w:tcPr>
                  <w:tcW w:w="1559" w:type="dxa"/>
                  <w:shd w:val="clear" w:color="auto" w:fill="4F81BD" w:themeFill="accent1"/>
                  <w:vAlign w:val="center"/>
                </w:tcPr>
                <w:p w:rsidRPr="004F3F23" w:rsidR="00AA75FB" w:rsidP="00AA75FB" w:rsidRDefault="00AA75FB" w14:paraId="6A7A234D" w14:textId="77777777">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Mean</w:t>
                  </w:r>
                </w:p>
              </w:tc>
            </w:tr>
            <w:tr w:rsidRPr="004F3F23" w:rsidR="00AA75FB" w:rsidTr="00AA75FB" w14:paraId="3A571A4D" w14:textId="7777777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color="auto" w:sz="0" w:space="0"/>
                    <w:left w:val="none" w:color="auto" w:sz="0" w:space="0"/>
                    <w:bottom w:val="none" w:color="auto" w:sz="0" w:space="0"/>
                  </w:tcBorders>
                  <w:vAlign w:val="center"/>
                </w:tcPr>
                <w:p w:rsidRPr="004F3F23" w:rsidR="00AA75FB" w:rsidP="00AA75FB" w:rsidRDefault="00AA75FB" w14:paraId="783963E8" w14:textId="77777777">
                  <w:pPr>
                    <w:spacing w:after="120" w:line="260" w:lineRule="atLeast"/>
                    <w:rPr>
                      <w:rFonts w:eastAsia="SimSun"/>
                      <w:color w:val="auto"/>
                      <w:szCs w:val="24"/>
                    </w:rPr>
                  </w:pPr>
                  <w:r w:rsidRPr="004F3F23">
                    <w:rPr>
                      <w:rFonts w:eastAsia="SimSun"/>
                      <w:color w:val="auto"/>
                      <w:szCs w:val="24"/>
                    </w:rPr>
                    <w:t>2</w:t>
                  </w:r>
                </w:p>
              </w:tc>
              <w:tc>
                <w:tcPr>
                  <w:tcW w:w="1174" w:type="dxa"/>
                  <w:tcBorders>
                    <w:top w:val="none" w:color="auto" w:sz="0" w:space="0"/>
                    <w:bottom w:val="none" w:color="auto" w:sz="0" w:space="0"/>
                  </w:tcBorders>
                  <w:vAlign w:val="center"/>
                </w:tcPr>
                <w:p w:rsidRPr="004F3F23" w:rsidR="00AA75FB" w:rsidP="00AA75FB" w:rsidRDefault="00AA75FB" w14:paraId="4CBABB8F"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0.62</w:t>
                  </w:r>
                </w:p>
              </w:tc>
              <w:tc>
                <w:tcPr>
                  <w:tcW w:w="1134" w:type="dxa"/>
                  <w:tcBorders>
                    <w:top w:val="none" w:color="auto" w:sz="0" w:space="0"/>
                    <w:bottom w:val="none" w:color="auto" w:sz="0" w:space="0"/>
                  </w:tcBorders>
                  <w:vAlign w:val="center"/>
                </w:tcPr>
                <w:p w:rsidRPr="004F3F23" w:rsidR="00AA75FB" w:rsidP="00AA75FB" w:rsidRDefault="00AA75FB" w14:paraId="32BA3597"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0.64</w:t>
                  </w:r>
                </w:p>
              </w:tc>
              <w:tc>
                <w:tcPr>
                  <w:tcW w:w="1134" w:type="dxa"/>
                  <w:tcBorders>
                    <w:top w:val="none" w:color="auto" w:sz="0" w:space="0"/>
                    <w:bottom w:val="none" w:color="auto" w:sz="0" w:space="0"/>
                  </w:tcBorders>
                  <w:vAlign w:val="center"/>
                </w:tcPr>
                <w:p w:rsidRPr="004F3F23" w:rsidR="00AA75FB" w:rsidP="00AA75FB" w:rsidRDefault="00AA75FB" w14:paraId="2CA6B720"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0.45</w:t>
                  </w:r>
                </w:p>
              </w:tc>
              <w:tc>
                <w:tcPr>
                  <w:tcW w:w="1559" w:type="dxa"/>
                  <w:tcBorders>
                    <w:top w:val="none" w:color="auto" w:sz="0" w:space="0"/>
                    <w:bottom w:val="none" w:color="auto" w:sz="0" w:space="0"/>
                    <w:right w:val="none" w:color="auto" w:sz="0" w:space="0"/>
                  </w:tcBorders>
                  <w:vAlign w:val="center"/>
                </w:tcPr>
                <w:p w:rsidRPr="004F3F23" w:rsidR="00AA75FB" w:rsidP="00AA75FB" w:rsidRDefault="00AA75FB" w14:paraId="12CC153A"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Pr="004F3F23" w:rsidR="00AA75FB" w:rsidTr="00AA75FB" w14:paraId="32043DB4" w14:textId="77777777">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rsidRPr="004F3F23" w:rsidR="00AA75FB" w:rsidP="00AA75FB" w:rsidRDefault="00AA75FB" w14:paraId="3A98D9B5" w14:textId="77777777">
                  <w:pPr>
                    <w:spacing w:after="120" w:line="260" w:lineRule="atLeast"/>
                    <w:rPr>
                      <w:rFonts w:eastAsia="SimSun"/>
                      <w:color w:val="auto"/>
                      <w:szCs w:val="24"/>
                    </w:rPr>
                  </w:pPr>
                  <w:r w:rsidRPr="004F3F23">
                    <w:rPr>
                      <w:rFonts w:eastAsia="SimSun"/>
                      <w:color w:val="auto"/>
                      <w:szCs w:val="24"/>
                    </w:rPr>
                    <w:t>4</w:t>
                  </w:r>
                </w:p>
              </w:tc>
              <w:tc>
                <w:tcPr>
                  <w:tcW w:w="1174" w:type="dxa"/>
                  <w:vAlign w:val="center"/>
                </w:tcPr>
                <w:p w:rsidRPr="004F3F23" w:rsidR="00AA75FB" w:rsidP="00AA75FB" w:rsidRDefault="00AA75FB" w14:paraId="14E4D783"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0.87</w:t>
                  </w:r>
                </w:p>
              </w:tc>
              <w:tc>
                <w:tcPr>
                  <w:tcW w:w="1134" w:type="dxa"/>
                  <w:vAlign w:val="center"/>
                </w:tcPr>
                <w:p w:rsidRPr="004F3F23" w:rsidR="00AA75FB" w:rsidP="00AA75FB" w:rsidRDefault="00AA75FB" w14:paraId="2A2C7F81"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0.83</w:t>
                  </w:r>
                </w:p>
              </w:tc>
              <w:tc>
                <w:tcPr>
                  <w:tcW w:w="1134" w:type="dxa"/>
                  <w:vAlign w:val="center"/>
                </w:tcPr>
                <w:p w:rsidRPr="004F3F23" w:rsidR="00AA75FB" w:rsidP="00AA75FB" w:rsidRDefault="00AA75FB" w14:paraId="08243336"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0.86</w:t>
                  </w:r>
                </w:p>
              </w:tc>
              <w:tc>
                <w:tcPr>
                  <w:tcW w:w="1559" w:type="dxa"/>
                  <w:vAlign w:val="center"/>
                </w:tcPr>
                <w:p w:rsidRPr="004F3F23" w:rsidR="00AA75FB" w:rsidP="00AA75FB" w:rsidRDefault="00AA75FB" w14:paraId="6FCD4CB2"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Pr="004F3F23" w:rsidR="00AA75FB" w:rsidTr="00AA75FB" w14:paraId="3A8134BA" w14:textId="7777777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color="auto" w:sz="0" w:space="0"/>
                    <w:left w:val="none" w:color="auto" w:sz="0" w:space="0"/>
                    <w:bottom w:val="none" w:color="auto" w:sz="0" w:space="0"/>
                  </w:tcBorders>
                  <w:vAlign w:val="center"/>
                </w:tcPr>
                <w:p w:rsidRPr="004F3F23" w:rsidR="00AA75FB" w:rsidP="00AA75FB" w:rsidRDefault="00AA75FB" w14:paraId="67BFF1BD" w14:textId="77777777">
                  <w:pPr>
                    <w:spacing w:after="120" w:line="260" w:lineRule="atLeast"/>
                    <w:rPr>
                      <w:rFonts w:eastAsia="SimSun"/>
                      <w:color w:val="auto"/>
                      <w:szCs w:val="24"/>
                    </w:rPr>
                  </w:pPr>
                  <w:r w:rsidRPr="004F3F23">
                    <w:rPr>
                      <w:rFonts w:eastAsia="SimSun"/>
                      <w:color w:val="auto"/>
                      <w:szCs w:val="24"/>
                    </w:rPr>
                    <w:t>6</w:t>
                  </w:r>
                </w:p>
              </w:tc>
              <w:tc>
                <w:tcPr>
                  <w:tcW w:w="1174" w:type="dxa"/>
                  <w:tcBorders>
                    <w:top w:val="none" w:color="auto" w:sz="0" w:space="0"/>
                    <w:bottom w:val="none" w:color="auto" w:sz="0" w:space="0"/>
                  </w:tcBorders>
                  <w:vAlign w:val="center"/>
                </w:tcPr>
                <w:p w:rsidRPr="004F3F23" w:rsidR="00AA75FB" w:rsidP="00AA75FB" w:rsidRDefault="00AA75FB" w14:paraId="49A9C736"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0.99</w:t>
                  </w:r>
                </w:p>
              </w:tc>
              <w:tc>
                <w:tcPr>
                  <w:tcW w:w="1134" w:type="dxa"/>
                  <w:tcBorders>
                    <w:top w:val="none" w:color="auto" w:sz="0" w:space="0"/>
                    <w:bottom w:val="none" w:color="auto" w:sz="0" w:space="0"/>
                  </w:tcBorders>
                  <w:vAlign w:val="center"/>
                </w:tcPr>
                <w:p w:rsidRPr="004F3F23" w:rsidR="00AA75FB" w:rsidP="00AA75FB" w:rsidRDefault="00AA75FB" w14:paraId="114C3D82"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1.02</w:t>
                  </w:r>
                </w:p>
              </w:tc>
              <w:tc>
                <w:tcPr>
                  <w:tcW w:w="1134" w:type="dxa"/>
                  <w:tcBorders>
                    <w:top w:val="none" w:color="auto" w:sz="0" w:space="0"/>
                    <w:bottom w:val="none" w:color="auto" w:sz="0" w:space="0"/>
                  </w:tcBorders>
                  <w:vAlign w:val="center"/>
                </w:tcPr>
                <w:p w:rsidRPr="004F3F23" w:rsidR="00AA75FB" w:rsidP="00AA75FB" w:rsidRDefault="00AA75FB" w14:paraId="34E0645E"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0.97</w:t>
                  </w:r>
                </w:p>
              </w:tc>
              <w:tc>
                <w:tcPr>
                  <w:tcW w:w="1559" w:type="dxa"/>
                  <w:tcBorders>
                    <w:top w:val="none" w:color="auto" w:sz="0" w:space="0"/>
                    <w:bottom w:val="none" w:color="auto" w:sz="0" w:space="0"/>
                    <w:right w:val="none" w:color="auto" w:sz="0" w:space="0"/>
                  </w:tcBorders>
                  <w:vAlign w:val="center"/>
                </w:tcPr>
                <w:p w:rsidRPr="004F3F23" w:rsidR="00AA75FB" w:rsidP="00AA75FB" w:rsidRDefault="00AA75FB" w14:paraId="1F773035"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Pr="004F3F23" w:rsidR="00AA75FB" w:rsidTr="00AA75FB" w14:paraId="58098076" w14:textId="77777777">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rsidRPr="004F3F23" w:rsidR="00AA75FB" w:rsidP="00AA75FB" w:rsidRDefault="00AA75FB" w14:paraId="09D08463" w14:textId="77777777">
                  <w:pPr>
                    <w:spacing w:after="120" w:line="260" w:lineRule="atLeast"/>
                    <w:rPr>
                      <w:rFonts w:eastAsia="SimSun"/>
                      <w:color w:val="auto"/>
                      <w:szCs w:val="24"/>
                    </w:rPr>
                  </w:pPr>
                  <w:r w:rsidRPr="004F3F23">
                    <w:rPr>
                      <w:rFonts w:eastAsia="SimSun"/>
                      <w:color w:val="auto"/>
                      <w:szCs w:val="24"/>
                    </w:rPr>
                    <w:t>8</w:t>
                  </w:r>
                </w:p>
              </w:tc>
              <w:tc>
                <w:tcPr>
                  <w:tcW w:w="1174" w:type="dxa"/>
                  <w:vAlign w:val="center"/>
                </w:tcPr>
                <w:p w:rsidRPr="004F3F23" w:rsidR="00AA75FB" w:rsidP="00AA75FB" w:rsidRDefault="00AA75FB" w14:paraId="1F738203"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1.06</w:t>
                  </w:r>
                </w:p>
              </w:tc>
              <w:tc>
                <w:tcPr>
                  <w:tcW w:w="1134" w:type="dxa"/>
                  <w:vAlign w:val="center"/>
                </w:tcPr>
                <w:p w:rsidRPr="004F3F23" w:rsidR="00AA75FB" w:rsidP="00AA75FB" w:rsidRDefault="00AA75FB" w14:paraId="2D4F81D6"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1.05</w:t>
                  </w:r>
                </w:p>
              </w:tc>
              <w:tc>
                <w:tcPr>
                  <w:tcW w:w="1134" w:type="dxa"/>
                  <w:vAlign w:val="center"/>
                </w:tcPr>
                <w:p w:rsidRPr="004F3F23" w:rsidR="00AA75FB" w:rsidP="00AA75FB" w:rsidRDefault="00AA75FB" w14:paraId="5E34B2ED"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1.08</w:t>
                  </w:r>
                </w:p>
              </w:tc>
              <w:tc>
                <w:tcPr>
                  <w:tcW w:w="1559" w:type="dxa"/>
                  <w:vAlign w:val="center"/>
                </w:tcPr>
                <w:p w:rsidRPr="004F3F23" w:rsidR="00AA75FB" w:rsidP="00AA75FB" w:rsidRDefault="00AA75FB" w14:paraId="26C1132E" w14:textId="77777777">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Pr="004F3F23" w:rsidR="00AA75FB" w:rsidTr="00AA75FB" w14:paraId="0300D6F8" w14:textId="7777777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color="auto" w:sz="0" w:space="0"/>
                    <w:left w:val="none" w:color="auto" w:sz="0" w:space="0"/>
                    <w:bottom w:val="none" w:color="auto" w:sz="0" w:space="0"/>
                  </w:tcBorders>
                  <w:vAlign w:val="center"/>
                </w:tcPr>
                <w:p w:rsidRPr="004F3F23" w:rsidR="00AA75FB" w:rsidP="00AA75FB" w:rsidRDefault="00AA75FB" w14:paraId="7F9203E8" w14:textId="77777777">
                  <w:pPr>
                    <w:spacing w:after="120" w:line="260" w:lineRule="atLeast"/>
                    <w:rPr>
                      <w:rFonts w:eastAsia="SimSun"/>
                      <w:color w:val="auto"/>
                      <w:szCs w:val="24"/>
                    </w:rPr>
                  </w:pPr>
                  <w:r w:rsidRPr="004F3F23">
                    <w:rPr>
                      <w:rFonts w:eastAsia="SimSun"/>
                      <w:color w:val="auto"/>
                      <w:szCs w:val="24"/>
                    </w:rPr>
                    <w:t>10</w:t>
                  </w:r>
                </w:p>
              </w:tc>
              <w:tc>
                <w:tcPr>
                  <w:tcW w:w="1174" w:type="dxa"/>
                  <w:tcBorders>
                    <w:top w:val="none" w:color="auto" w:sz="0" w:space="0"/>
                    <w:bottom w:val="none" w:color="auto" w:sz="0" w:space="0"/>
                  </w:tcBorders>
                  <w:vAlign w:val="center"/>
                </w:tcPr>
                <w:p w:rsidRPr="004F3F23" w:rsidR="00AA75FB" w:rsidP="00AA75FB" w:rsidRDefault="00AA75FB" w14:paraId="1FACE1B4"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134" w:type="dxa"/>
                  <w:tcBorders>
                    <w:top w:val="none" w:color="auto" w:sz="0" w:space="0"/>
                    <w:bottom w:val="none" w:color="auto" w:sz="0" w:space="0"/>
                  </w:tcBorders>
                  <w:vAlign w:val="center"/>
                </w:tcPr>
                <w:p w:rsidRPr="004F3F23" w:rsidR="00AA75FB" w:rsidP="00AA75FB" w:rsidRDefault="00AA75FB" w14:paraId="465B8B22"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1.12</w:t>
                  </w:r>
                </w:p>
              </w:tc>
              <w:tc>
                <w:tcPr>
                  <w:tcW w:w="1134" w:type="dxa"/>
                  <w:tcBorders>
                    <w:top w:val="none" w:color="auto" w:sz="0" w:space="0"/>
                    <w:bottom w:val="none" w:color="auto" w:sz="0" w:space="0"/>
                  </w:tcBorders>
                  <w:vAlign w:val="center"/>
                </w:tcPr>
                <w:p w:rsidRPr="004F3F23" w:rsidR="00AA75FB" w:rsidP="00AA75FB" w:rsidRDefault="00AA75FB" w14:paraId="40F581E6"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559" w:type="dxa"/>
                  <w:tcBorders>
                    <w:top w:val="none" w:color="auto" w:sz="0" w:space="0"/>
                    <w:bottom w:val="none" w:color="auto" w:sz="0" w:space="0"/>
                    <w:right w:val="none" w:color="auto" w:sz="0" w:space="0"/>
                  </w:tcBorders>
                  <w:vAlign w:val="center"/>
                </w:tcPr>
                <w:p w:rsidRPr="004F3F23" w:rsidR="00AA75FB" w:rsidP="00AA75FB" w:rsidRDefault="00AA75FB" w14:paraId="258539A3" w14:textId="77777777">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rsidRPr="00A86499" w:rsidR="00A86499" w:rsidP="00A86499" w:rsidRDefault="00A86499" w14:paraId="524396C6" w14:textId="77777777">
            <w:pPr>
              <w:spacing w:after="120" w:line="260" w:lineRule="atLeast"/>
              <w:ind w:left="360"/>
              <w:rPr>
                <w:rFonts w:eastAsia="SimSun"/>
                <w:color w:val="auto"/>
                <w:szCs w:val="24"/>
              </w:rPr>
            </w:pPr>
          </w:p>
          <w:p w:rsidRPr="004F3F23" w:rsidR="004F3F23" w:rsidP="00A86499" w:rsidRDefault="004F3F23" w14:paraId="05FC09FE" w14:textId="77777777">
            <w:pPr>
              <w:spacing w:after="120" w:line="260" w:lineRule="atLeast"/>
              <w:ind w:left="720"/>
              <w:rPr>
                <w:rFonts w:eastAsia="SimSun"/>
                <w:color w:val="auto"/>
                <w:szCs w:val="24"/>
              </w:rPr>
            </w:pPr>
          </w:p>
          <w:p w:rsidRPr="004F3F23" w:rsidR="004F3F23" w:rsidP="00A86499" w:rsidRDefault="004F3F23" w14:paraId="31181A82" w14:textId="77777777">
            <w:pPr>
              <w:spacing w:after="120" w:line="260" w:lineRule="atLeast"/>
              <w:rPr>
                <w:rFonts w:eastAsia="SimSun"/>
                <w:color w:val="auto"/>
                <w:szCs w:val="24"/>
              </w:rPr>
            </w:pPr>
          </w:p>
          <w:p w:rsidRPr="004F3F23" w:rsidR="004F3F23" w:rsidP="00A86499" w:rsidRDefault="004F3F23" w14:paraId="04BDC0C7" w14:textId="77777777">
            <w:pPr>
              <w:spacing w:after="120" w:line="260" w:lineRule="atLeast"/>
              <w:ind w:left="720"/>
              <w:contextualSpacing/>
              <w:rPr>
                <w:rFonts w:ascii="AQA Chevin Pro Medium" w:hAnsi="AQA Chevin Pro Medium" w:eastAsia="SimSun"/>
                <w:color w:val="auto"/>
                <w:szCs w:val="24"/>
              </w:rPr>
            </w:pPr>
          </w:p>
          <w:p w:rsidRPr="004F3F23" w:rsidR="004F3F23" w:rsidP="00A86499" w:rsidRDefault="004F3F23" w14:paraId="7E9933B5" w14:textId="77777777">
            <w:pPr>
              <w:spacing w:after="120" w:line="260" w:lineRule="atLeast"/>
              <w:rPr>
                <w:rFonts w:eastAsia="SimSun"/>
                <w:color w:val="auto"/>
                <w:szCs w:val="24"/>
              </w:rPr>
            </w:pPr>
          </w:p>
          <w:p w:rsidRPr="004F3F23" w:rsidR="004F3F23" w:rsidP="00A86499" w:rsidRDefault="004F3F23" w14:paraId="5661A768" w14:textId="77777777">
            <w:pPr>
              <w:spacing w:after="120" w:line="260" w:lineRule="atLeast"/>
              <w:rPr>
                <w:rFonts w:eastAsia="SimSun"/>
                <w:color w:val="auto"/>
                <w:szCs w:val="24"/>
              </w:rPr>
            </w:pPr>
          </w:p>
          <w:p w:rsidRPr="004F3F23" w:rsidR="004F3F23" w:rsidP="00A86499" w:rsidRDefault="004F3F23" w14:paraId="7B6015F9" w14:textId="77777777">
            <w:pPr>
              <w:spacing w:after="120" w:line="260" w:lineRule="atLeast"/>
              <w:rPr>
                <w:rFonts w:eastAsia="SimSun"/>
                <w:color w:val="auto"/>
                <w:szCs w:val="24"/>
              </w:rPr>
            </w:pPr>
          </w:p>
          <w:p w:rsidRPr="004F3F23" w:rsidR="004F3F23" w:rsidP="00A86499" w:rsidRDefault="004F3F23" w14:paraId="3037DF74" w14:textId="77777777">
            <w:pPr>
              <w:spacing w:after="120" w:line="260" w:lineRule="atLeast"/>
              <w:rPr>
                <w:rFonts w:eastAsia="SimSun"/>
                <w:color w:val="auto"/>
                <w:szCs w:val="24"/>
              </w:rPr>
            </w:pPr>
          </w:p>
          <w:p w:rsidRPr="004F3F23" w:rsidR="004F3F23" w:rsidP="00A86499" w:rsidRDefault="004F3F23" w14:paraId="6A84317E" w14:textId="77777777">
            <w:pPr>
              <w:spacing w:after="120" w:line="260" w:lineRule="atLeast"/>
              <w:ind w:left="714"/>
              <w:rPr>
                <w:rFonts w:eastAsia="SimSun"/>
                <w:color w:val="auto"/>
                <w:szCs w:val="24"/>
              </w:rPr>
            </w:pPr>
            <w:r w:rsidRPr="004F3F23">
              <w:rPr>
                <w:rFonts w:eastAsia="SimSun"/>
                <w:color w:val="auto"/>
                <w:szCs w:val="24"/>
              </w:rPr>
              <w:br/>
            </w:r>
          </w:p>
          <w:p w:rsidRPr="004F3F23" w:rsidR="004F3F23" w:rsidP="00A86499" w:rsidRDefault="004F3F23" w14:paraId="6C6B8C22" w14:textId="77777777">
            <w:pPr>
              <w:spacing w:after="120" w:line="260" w:lineRule="atLeast"/>
              <w:ind w:left="714"/>
              <w:rPr>
                <w:rFonts w:eastAsia="SimSun"/>
                <w:color w:val="auto"/>
                <w:szCs w:val="24"/>
              </w:rPr>
            </w:pPr>
            <w:r w:rsidRPr="004F3F23">
              <w:rPr>
                <w:rFonts w:eastAsia="SimSun"/>
                <w:color w:val="auto"/>
                <w:szCs w:val="24"/>
              </w:rPr>
              <w:t>Calculate the mean increase in mass for each time measurement.</w:t>
            </w:r>
          </w:p>
          <w:p w:rsidRPr="004F3F23" w:rsidR="004F3F23" w:rsidP="00A86499" w:rsidRDefault="004F3F23" w14:paraId="74EBDAA0" w14:textId="77777777">
            <w:pPr>
              <w:spacing w:after="120" w:line="260" w:lineRule="atLeast"/>
              <w:rPr>
                <w:rFonts w:eastAsia="SimSun"/>
                <w:color w:val="222222"/>
                <w:szCs w:val="24"/>
                <w:shd w:val="clear" w:color="auto" w:fill="FFFFFF"/>
              </w:rPr>
            </w:pPr>
          </w:p>
        </w:tc>
      </w:tr>
    </w:tbl>
    <w:p w:rsidR="004F3F23" w:rsidP="00BB30D8" w:rsidRDefault="004F3F23" w14:paraId="59A05E68" w14:textId="77777777">
      <w:pPr>
        <w:spacing w:before="0"/>
      </w:pPr>
    </w:p>
    <w:tbl>
      <w:tblPr>
        <w:tblStyle w:val="LightList-Accent1"/>
        <w:tblW w:w="5000" w:type="pct"/>
        <w:tblLook w:val="04A0" w:firstRow="1" w:lastRow="0" w:firstColumn="1" w:lastColumn="0" w:noHBand="0" w:noVBand="1"/>
      </w:tblPr>
      <w:tblGrid>
        <w:gridCol w:w="8296"/>
      </w:tblGrid>
      <w:tr w:rsidRPr="00091AA9" w:rsidR="004F3F23" w:rsidTr="00541E26" w14:paraId="41AFC93A" w14:textId="77777777">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rsidRPr="00541E26" w:rsidR="004F3F23" w:rsidP="00B43852" w:rsidRDefault="004F3F23" w14:paraId="7852AEF1" w14:textId="77777777">
            <w:pPr>
              <w:pStyle w:val="ListParagraph"/>
              <w:numPr>
                <w:ilvl w:val="0"/>
                <w:numId w:val="31"/>
              </w:numPr>
              <w:spacing w:before="240"/>
              <w:rPr>
                <w:rFonts w:asciiTheme="minorBidi" w:hAnsiTheme="minorBidi"/>
                <w:color w:val="auto"/>
              </w:rPr>
            </w:pPr>
            <w:r w:rsidRPr="00541E26">
              <w:rPr>
                <w:rFonts w:asciiTheme="minorBidi" w:hAnsiTheme="minorBidi"/>
                <w:color w:val="auto"/>
              </w:rPr>
              <w:t>Plot a graph of your results.</w:t>
            </w:r>
          </w:p>
          <w:p w:rsidR="004F3F23" w:rsidP="000E3F68" w:rsidRDefault="004F3F23" w14:paraId="170E5AB9" w14:textId="77777777">
            <w:pPr>
              <w:spacing w:before="240"/>
              <w:rPr>
                <w:rFonts w:asciiTheme="minorBidi" w:hAnsiTheme="minorBidi"/>
                <w:bCs w:val="0"/>
              </w:rPr>
            </w:pPr>
          </w:p>
          <w:p w:rsidR="004F3F23" w:rsidP="00D87A7F" w:rsidRDefault="004F3F23" w14:paraId="1CBB38C3" w14:textId="77777777">
            <w:pPr>
              <w:spacing w:before="240"/>
              <w:rPr>
                <w:rFonts w:asciiTheme="minorBidi" w:hAnsiTheme="minorBidi"/>
              </w:rPr>
            </w:pPr>
            <w:r>
              <w:rPr>
                <w:noProof/>
                <w:lang w:val="en-GB" w:eastAsia="en-GB"/>
              </w:rPr>
              <w:drawing>
                <wp:inline distT="0" distB="0" distL="0" distR="0" wp14:anchorId="2EC1BFD7" wp14:editId="59E95746">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rsidRPr="00D87A7F" w:rsidR="00D87A7F" w:rsidDel="00D6302F" w:rsidP="00D87A7F" w:rsidRDefault="00D87A7F" w14:paraId="557D443D" w14:textId="77777777">
            <w:pPr>
              <w:spacing w:before="240"/>
              <w:rPr>
                <w:rFonts w:asciiTheme="minorBidi" w:hAnsiTheme="minorBidi"/>
                <w:bCs w:val="0"/>
              </w:rPr>
            </w:pPr>
          </w:p>
        </w:tc>
      </w:tr>
    </w:tbl>
    <w:p w:rsidR="004F3F23" w:rsidP="00BB30D8" w:rsidRDefault="004F3F23" w14:paraId="0FC79396" w14:textId="77777777">
      <w:pPr>
        <w:spacing w:before="0"/>
      </w:pPr>
    </w:p>
    <w:p w:rsidR="6A614D2D" w:rsidP="6A614D2D" w:rsidRDefault="6A614D2D" w14:noSpellErr="1" w14:paraId="61FC325E" w14:textId="436BFE0E">
      <w:pPr>
        <w:pStyle w:val="Normal"/>
        <w:spacing w:before="0"/>
      </w:pPr>
    </w:p>
    <w:p w:rsidR="6A614D2D" w:rsidP="6A614D2D" w:rsidRDefault="6A614D2D" w14:paraId="59E8C754" w14:textId="1584AD26">
      <w:pPr>
        <w:pStyle w:val="AQASectionTitle2"/>
        <w:spacing w:before="0"/>
      </w:pPr>
    </w:p>
    <w:p w:rsidRPr="00541E26" w:rsidR="00541E26" w:rsidP="00541E26" w:rsidRDefault="00541E26" w14:paraId="38276D3D" w14:textId="4EF12073">
      <w:pPr>
        <w:pStyle w:val="AQASectionTitle2"/>
        <w:spacing w:before="0"/>
      </w:pPr>
      <w:r w:rsidR="3B01E014">
        <w:rPr/>
        <w:t xml:space="preserve">Using </w:t>
      </w:r>
      <w:r w:rsidR="3B01E014">
        <w:rPr/>
        <w:t>maths</w:t>
      </w:r>
      <w:r w:rsidR="3B01E014">
        <w:rPr/>
        <w:t xml:space="preserve"> skills</w:t>
      </w:r>
    </w:p>
    <w:p w:rsidR="004F3F23" w:rsidP="00BB30D8" w:rsidRDefault="004F3F23" w14:paraId="5B9683BE" w14:textId="77777777">
      <w:pPr>
        <w:spacing w:before="0"/>
      </w:pPr>
    </w:p>
    <w:p w:rsidRPr="00541E26" w:rsidR="00541E26" w:rsidP="00541E26" w:rsidRDefault="00541E26" w14:paraId="3848EDE9" w14:textId="77777777">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rsidR="004F3F23" w:rsidP="00BB30D8" w:rsidRDefault="004F3F23" w14:paraId="60DBCDF9" w14:textId="77777777">
      <w:pPr>
        <w:spacing w:before="0"/>
      </w:pPr>
    </w:p>
    <w:tbl>
      <w:tblPr>
        <w:tblStyle w:val="LightList-Accent18"/>
        <w:tblW w:w="5000" w:type="pct"/>
        <w:tblLook w:val="04A0" w:firstRow="1" w:lastRow="0" w:firstColumn="1" w:lastColumn="0" w:noHBand="0" w:noVBand="1"/>
      </w:tblPr>
      <w:tblGrid>
        <w:gridCol w:w="8296"/>
      </w:tblGrid>
      <w:tr w:rsidRPr="00541E26" w:rsidR="00541E26" w:rsidTr="6A614D2D" w14:paraId="358E5FDE"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Mar/>
          </w:tcPr>
          <w:p w:rsidRPr="00541E26" w:rsidR="00541E26" w:rsidP="00AA75FB" w:rsidRDefault="00541E26" w14:paraId="6B79AA7D" w14:textId="77777777">
            <w:pPr>
              <w:spacing w:after="120"/>
              <w:rPr>
                <w:rFonts w:ascii="AQA Chevin Pro DemiBold" w:hAnsi="AQA Chevin Pro DemiBold" w:eastAsia="SimSun"/>
                <w:color w:val="FFFFFF"/>
                <w:sz w:val="28"/>
                <w:szCs w:val="28"/>
              </w:rPr>
            </w:pPr>
            <w:r w:rsidRPr="00541E26">
              <w:rPr>
                <w:rFonts w:ascii="AQA Chevin Pro Medium" w:hAnsi="AQA Chevin Pro Medium"/>
                <w:b/>
                <w:color w:val="FFFFFF" w:themeColor="background1"/>
              </w:rPr>
              <w:t>Activity 8 Using maths skills</w:t>
            </w:r>
          </w:p>
        </w:tc>
      </w:tr>
      <w:tr w:rsidRPr="00541E26" w:rsidR="00541E26" w:rsidTr="6A614D2D" w14:paraId="43805624" w14:textId="77777777">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Mar/>
          </w:tcPr>
          <w:p w:rsidRPr="00541E26" w:rsidR="00541E26" w:rsidP="00AA75FB" w:rsidRDefault="00541E26" w14:paraId="32009533" w14:textId="77777777">
            <w:pPr>
              <w:spacing w:before="0"/>
              <w:rPr>
                <w:rFonts w:eastAsia="SimSun"/>
                <w:color w:val="auto"/>
                <w:szCs w:val="24"/>
              </w:rPr>
            </w:pPr>
          </w:p>
          <w:p w:rsidRPr="00541E26" w:rsidR="00541E26" w:rsidP="6A614D2D" w:rsidRDefault="00541E26" w14:paraId="57B3CAF3" w14:textId="356819F3">
            <w:pPr>
              <w:numPr>
                <w:ilvl w:val="0"/>
                <w:numId w:val="33"/>
              </w:numPr>
              <w:spacing w:after="120" w:line="260" w:lineRule="atLeast"/>
              <w:contextualSpacing/>
              <w:rPr>
                <w:rFonts w:eastAsia="SimSun"/>
                <w:color w:val="auto"/>
              </w:rPr>
            </w:pPr>
            <w:r w:rsidRPr="6A614D2D" w:rsidR="3B01E014">
              <w:rPr>
                <w:rFonts w:eastAsia="SimSun"/>
                <w:color w:val="auto"/>
              </w:rPr>
              <w:t>Write the following numbers in standard form:</w:t>
            </w:r>
          </w:p>
          <w:p w:rsidRPr="00541E26" w:rsidR="00541E26" w:rsidP="00B43852" w:rsidRDefault="00541E26" w14:paraId="277DA9CA" w14:textId="77777777">
            <w:pPr>
              <w:pStyle w:val="ListParagraph"/>
              <w:numPr>
                <w:ilvl w:val="0"/>
                <w:numId w:val="35"/>
              </w:numPr>
              <w:spacing w:before="150" w:after="120" w:line="260" w:lineRule="atLeast"/>
              <w:rPr>
                <w:rFonts w:ascii="Arial" w:hAnsi="Arial" w:eastAsia="SimSun" w:cs="Arial"/>
                <w:color w:val="auto"/>
                <w:szCs w:val="24"/>
              </w:rPr>
            </w:pPr>
            <w:r w:rsidRPr="00541E26">
              <w:rPr>
                <w:rFonts w:ascii="Arial" w:hAnsi="Arial" w:eastAsia="SimSun" w:cs="Arial"/>
                <w:color w:val="auto"/>
                <w:szCs w:val="24"/>
              </w:rPr>
              <w:t>4000</w:t>
            </w:r>
          </w:p>
          <w:p w:rsidRPr="00541E26" w:rsidR="00541E26" w:rsidP="00B43852" w:rsidRDefault="00541E26" w14:paraId="1AE7783C" w14:textId="77777777">
            <w:pPr>
              <w:pStyle w:val="ListParagraph"/>
              <w:numPr>
                <w:ilvl w:val="0"/>
                <w:numId w:val="35"/>
              </w:numPr>
              <w:spacing w:before="150" w:after="120" w:line="260" w:lineRule="atLeast"/>
              <w:rPr>
                <w:rFonts w:ascii="Arial" w:hAnsi="Arial" w:eastAsia="SimSun" w:cs="Arial"/>
                <w:color w:val="auto"/>
                <w:szCs w:val="24"/>
              </w:rPr>
            </w:pPr>
            <w:r w:rsidRPr="00541E26">
              <w:rPr>
                <w:rFonts w:ascii="Arial" w:hAnsi="Arial" w:eastAsia="SimSun" w:cs="Arial"/>
                <w:color w:val="auto"/>
                <w:szCs w:val="24"/>
              </w:rPr>
              <w:t>1 000 000</w:t>
            </w:r>
          </w:p>
          <w:p w:rsidRPr="00541E26" w:rsidR="00541E26" w:rsidP="00AA75FB" w:rsidRDefault="00541E26" w14:paraId="3CFC6512" w14:textId="77777777">
            <w:pPr>
              <w:spacing w:after="120" w:line="260" w:lineRule="atLeast"/>
              <w:rPr>
                <w:rFonts w:eastAsia="SimSun"/>
                <w:color w:val="auto"/>
                <w:szCs w:val="24"/>
              </w:rPr>
            </w:pPr>
          </w:p>
          <w:p w:rsidRPr="00541E26" w:rsidR="00541E26" w:rsidP="6A614D2D" w:rsidRDefault="00541E26" w14:paraId="53483845" w14:textId="01EA594F">
            <w:pPr>
              <w:numPr>
                <w:ilvl w:val="0"/>
                <w:numId w:val="33"/>
              </w:numPr>
              <w:spacing w:after="120" w:line="260" w:lineRule="atLeast"/>
              <w:contextualSpacing/>
              <w:rPr>
                <w:rFonts w:eastAsia="SimSun"/>
                <w:color w:val="auto"/>
              </w:rPr>
            </w:pPr>
            <w:r w:rsidRPr="6A614D2D" w:rsidR="3B01E014">
              <w:rPr>
                <w:rFonts w:eastAsia="SimSun"/>
                <w:color w:val="auto"/>
              </w:rPr>
              <w:t>Zinc oxide can be produced as nanoparticles.</w:t>
            </w:r>
          </w:p>
          <w:p w:rsidRPr="00541E26" w:rsidR="00541E26" w:rsidP="00AA75FB" w:rsidRDefault="00541E26" w14:paraId="14A39532" w14:textId="77777777">
            <w:pPr>
              <w:spacing w:after="120" w:line="260" w:lineRule="atLeast"/>
              <w:ind w:left="360"/>
              <w:rPr>
                <w:rFonts w:eastAsia="SimSun"/>
                <w:color w:val="auto"/>
                <w:szCs w:val="24"/>
              </w:rPr>
            </w:pPr>
            <w:r w:rsidRPr="00541E26">
              <w:rPr>
                <w:rFonts w:eastAsia="SimSun"/>
                <w:color w:val="auto"/>
                <w:szCs w:val="24"/>
              </w:rPr>
              <w:t>A nanoparticle of zinc oxide is a cube of side 82nm.</w:t>
            </w:r>
          </w:p>
          <w:p w:rsidRPr="00541E26" w:rsidR="00541E26" w:rsidP="00AA75FB" w:rsidRDefault="00541E26" w14:paraId="629F68BE" w14:textId="77777777">
            <w:pPr>
              <w:spacing w:after="120" w:line="260" w:lineRule="atLeast"/>
              <w:rPr>
                <w:rFonts w:eastAsia="SimSun"/>
                <w:color w:val="auto"/>
                <w:szCs w:val="24"/>
              </w:rPr>
            </w:pPr>
          </w:p>
          <w:p w:rsidRPr="00541E26" w:rsidR="00541E26" w:rsidP="00AA75FB" w:rsidRDefault="00541E26" w14:paraId="1882291A" w14:textId="77777777">
            <w:pPr>
              <w:spacing w:after="120" w:line="260" w:lineRule="atLeast"/>
              <w:ind w:left="720"/>
              <w:contextualSpacing/>
              <w:rPr>
                <w:rFonts w:eastAsia="SimSun"/>
                <w:color w:val="auto"/>
                <w:szCs w:val="24"/>
              </w:rPr>
            </w:pPr>
            <w:r w:rsidRPr="00541E26">
              <w:rPr>
                <w:rFonts w:eastAsia="SimSun"/>
                <w:noProof/>
                <w:color w:val="auto"/>
                <w:szCs w:val="24"/>
                <w:lang w:val="en-GB" w:eastAsia="en-GB"/>
              </w:rPr>
              <w:drawing>
                <wp:inline distT="0" distB="0" distL="0" distR="0" wp14:anchorId="67C5ECCC" wp14:editId="2F1A3C2E">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8476" cy="1362265"/>
                          </a:xfrm>
                          <a:prstGeom prst="rect">
                            <a:avLst/>
                          </a:prstGeom>
                        </pic:spPr>
                      </pic:pic>
                    </a:graphicData>
                  </a:graphic>
                </wp:inline>
              </w:drawing>
            </w:r>
          </w:p>
          <w:p w:rsidRPr="00541E26" w:rsidR="00541E26" w:rsidP="00AA75FB" w:rsidRDefault="00541E26" w14:paraId="546F8962" w14:textId="77777777">
            <w:pPr>
              <w:spacing w:after="120" w:line="260" w:lineRule="atLeast"/>
              <w:ind w:left="720"/>
              <w:contextualSpacing/>
              <w:rPr>
                <w:rFonts w:eastAsia="SimSun"/>
                <w:color w:val="auto"/>
                <w:szCs w:val="24"/>
              </w:rPr>
            </w:pPr>
          </w:p>
          <w:p w:rsidRPr="00541E26" w:rsidR="00541E26" w:rsidP="00AA75FB" w:rsidRDefault="00541E26" w14:paraId="55F6649E" w14:textId="77777777">
            <w:pPr>
              <w:spacing w:after="120" w:line="260" w:lineRule="atLeast"/>
              <w:ind w:left="360"/>
              <w:rPr>
                <w:rFonts w:eastAsia="SimSun"/>
                <w:color w:val="auto"/>
                <w:szCs w:val="24"/>
              </w:rPr>
            </w:pPr>
            <w:r w:rsidRPr="00541E26">
              <w:rPr>
                <w:rFonts w:eastAsia="SimSun"/>
                <w:color w:val="auto"/>
                <w:szCs w:val="24"/>
              </w:rPr>
              <w:t>Calculate the surface area of a nanoparticle of zinc oxide. Give your answer in standard form</w:t>
            </w:r>
          </w:p>
          <w:p w:rsidRPr="00541E26" w:rsidR="00541E26" w:rsidP="00AA75FB" w:rsidRDefault="00541E26" w14:paraId="687EF071" w14:textId="77777777">
            <w:pPr>
              <w:spacing w:after="120" w:line="260" w:lineRule="atLeast"/>
              <w:rPr>
                <w:rFonts w:eastAsia="SimSun"/>
                <w:color w:val="auto"/>
                <w:szCs w:val="24"/>
              </w:rPr>
            </w:pPr>
          </w:p>
          <w:p w:rsidRPr="00541E26" w:rsidR="00541E26" w:rsidP="00B43852" w:rsidRDefault="00541E26" w14:paraId="68DB003B" w14:textId="77777777">
            <w:pPr>
              <w:numPr>
                <w:ilvl w:val="0"/>
                <w:numId w:val="33"/>
              </w:numPr>
              <w:spacing w:after="120" w:line="260" w:lineRule="atLeast"/>
              <w:contextualSpacing/>
              <w:rPr>
                <w:rFonts w:eastAsia="SimSun"/>
                <w:color w:val="auto"/>
                <w:szCs w:val="24"/>
              </w:rPr>
            </w:pPr>
            <w:r w:rsidRPr="00541E26">
              <w:rPr>
                <w:rFonts w:eastAsia="SimSun"/>
                <w:color w:val="auto"/>
                <w:szCs w:val="24"/>
              </w:rPr>
              <w:t>Express the following numbers to 3 significant figures:</w:t>
            </w:r>
          </w:p>
          <w:p w:rsidRPr="00541E26" w:rsidR="00541E26" w:rsidP="00AA75FB" w:rsidRDefault="00541E26" w14:paraId="34A4C7D4" w14:textId="77777777">
            <w:pPr>
              <w:spacing w:after="120" w:line="260" w:lineRule="atLeast"/>
              <w:rPr>
                <w:rFonts w:eastAsia="SimSun"/>
                <w:color w:val="auto"/>
                <w:szCs w:val="24"/>
              </w:rPr>
            </w:pPr>
          </w:p>
          <w:p w:rsidRPr="00541E26" w:rsidR="00541E26" w:rsidP="00B43852" w:rsidRDefault="00541E26" w14:paraId="3092D52D" w14:textId="77777777">
            <w:pPr>
              <w:numPr>
                <w:ilvl w:val="0"/>
                <w:numId w:val="34"/>
              </w:numPr>
              <w:spacing w:after="120" w:line="260" w:lineRule="atLeast"/>
              <w:contextualSpacing/>
              <w:rPr>
                <w:rFonts w:eastAsia="SimSun"/>
                <w:color w:val="auto"/>
                <w:szCs w:val="24"/>
              </w:rPr>
            </w:pPr>
            <w:r w:rsidRPr="00541E26">
              <w:rPr>
                <w:rFonts w:eastAsia="SimSun"/>
                <w:color w:val="auto"/>
                <w:szCs w:val="24"/>
              </w:rPr>
              <w:t>57 658</w:t>
            </w:r>
          </w:p>
          <w:p w:rsidRPr="00541E26" w:rsidR="00541E26" w:rsidP="00B43852" w:rsidRDefault="00541E26" w14:paraId="0C08EBEE" w14:textId="77777777">
            <w:pPr>
              <w:numPr>
                <w:ilvl w:val="0"/>
                <w:numId w:val="34"/>
              </w:numPr>
              <w:spacing w:after="120" w:line="260" w:lineRule="atLeast"/>
              <w:contextualSpacing/>
              <w:rPr>
                <w:rFonts w:eastAsia="SimSun"/>
                <w:color w:val="auto"/>
                <w:szCs w:val="24"/>
              </w:rPr>
            </w:pPr>
            <w:r w:rsidRPr="00541E26">
              <w:rPr>
                <w:rFonts w:eastAsia="SimSun"/>
                <w:color w:val="auto"/>
                <w:szCs w:val="24"/>
              </w:rPr>
              <w:t>0.045346</w:t>
            </w:r>
          </w:p>
          <w:p w:rsidRPr="00541E26" w:rsidR="00541E26" w:rsidP="00AA75FB" w:rsidRDefault="00541E26" w14:paraId="4D4FAF00" w14:textId="77777777">
            <w:pPr>
              <w:spacing w:after="120" w:line="260" w:lineRule="atLeast"/>
              <w:rPr>
                <w:rFonts w:eastAsia="SimSun"/>
                <w:color w:val="auto"/>
                <w:szCs w:val="24"/>
              </w:rPr>
            </w:pPr>
          </w:p>
          <w:p w:rsidRPr="00541E26" w:rsidR="00541E26" w:rsidP="00B43852" w:rsidRDefault="00541E26" w14:paraId="04F96CEB" w14:textId="77777777">
            <w:pPr>
              <w:numPr>
                <w:ilvl w:val="0"/>
                <w:numId w:val="33"/>
              </w:numPr>
              <w:spacing w:after="120" w:line="260" w:lineRule="atLeast"/>
              <w:contextualSpacing/>
              <w:rPr>
                <w:rFonts w:eastAsia="SimSun"/>
                <w:color w:val="auto"/>
                <w:szCs w:val="24"/>
              </w:rPr>
            </w:pPr>
            <w:r w:rsidRPr="00541E26">
              <w:rPr>
                <w:rFonts w:eastAsia="SimSun"/>
                <w:color w:val="auto"/>
                <w:szCs w:val="24"/>
              </w:rPr>
              <w:t xml:space="preserve">Toothpaste may contain sodium fluoride (NaF). </w:t>
            </w:r>
          </w:p>
          <w:p w:rsidRPr="00541E26" w:rsidR="00541E26" w:rsidP="00AA75FB" w:rsidRDefault="00541E26" w14:paraId="6FD425A5" w14:textId="77777777">
            <w:pPr>
              <w:spacing w:after="120" w:line="260" w:lineRule="atLeast"/>
              <w:rPr>
                <w:rFonts w:eastAsia="SimSun"/>
                <w:color w:val="auto"/>
                <w:szCs w:val="24"/>
              </w:rPr>
            </w:pPr>
          </w:p>
          <w:p w:rsidRPr="00541E26" w:rsidR="00541E26" w:rsidP="00AA75FB" w:rsidRDefault="00541E26" w14:paraId="38B52693" w14:textId="77777777">
            <w:pPr>
              <w:spacing w:after="120" w:line="260" w:lineRule="atLeast"/>
              <w:ind w:left="360"/>
              <w:rPr>
                <w:rFonts w:eastAsia="SimSun"/>
                <w:color w:val="auto"/>
                <w:szCs w:val="24"/>
              </w:rPr>
            </w:pPr>
            <w:r w:rsidRPr="00541E26">
              <w:rPr>
                <w:rFonts w:eastAsia="SimSun"/>
                <w:color w:val="auto"/>
                <w:szCs w:val="24"/>
              </w:rPr>
              <w:t>The concentration of sodium fluoride can be expressed in parts per million (ppm). 1 ppm represents a concentration of 1 mg in every 1 kg of toothpaste.</w:t>
            </w:r>
          </w:p>
          <w:p w:rsidRPr="00541E26" w:rsidR="00541E26" w:rsidP="00AA75FB" w:rsidRDefault="00541E26" w14:paraId="1895A428" w14:textId="77777777">
            <w:pPr>
              <w:spacing w:after="120" w:line="260" w:lineRule="atLeast"/>
              <w:rPr>
                <w:rFonts w:eastAsia="SimSun"/>
                <w:color w:val="auto"/>
                <w:szCs w:val="24"/>
              </w:rPr>
            </w:pPr>
          </w:p>
          <w:p w:rsidRPr="00541E26" w:rsidR="00541E26" w:rsidP="00AA75FB" w:rsidRDefault="00541E26" w14:paraId="3FC74256" w14:textId="77777777">
            <w:pPr>
              <w:spacing w:after="120" w:line="260" w:lineRule="atLeast"/>
              <w:ind w:left="360"/>
              <w:rPr>
                <w:rFonts w:eastAsia="SimSun"/>
                <w:color w:val="auto"/>
                <w:szCs w:val="24"/>
              </w:rPr>
            </w:pPr>
            <w:r w:rsidRPr="00541E26">
              <w:rPr>
                <w:rFonts w:eastAsia="SimSun"/>
                <w:color w:val="auto"/>
                <w:szCs w:val="24"/>
              </w:rPr>
              <w:t>A 1.00 g sample of toothpaste was found to contain 2.88 × 10</w:t>
            </w:r>
            <w:r w:rsidRPr="00541E26">
              <w:rPr>
                <w:rFonts w:eastAsia="SimSun"/>
                <w:color w:val="auto"/>
                <w:szCs w:val="24"/>
                <w:vertAlign w:val="superscript"/>
              </w:rPr>
              <w:t>–5</w:t>
            </w:r>
            <w:r w:rsidRPr="00541E26">
              <w:rPr>
                <w:rFonts w:eastAsia="SimSun"/>
                <w:color w:val="auto"/>
                <w:szCs w:val="24"/>
              </w:rPr>
              <w:t xml:space="preserve"> mol of sodium fluoride.</w:t>
            </w:r>
          </w:p>
          <w:p w:rsidRPr="00541E26" w:rsidR="00541E26" w:rsidP="00AA75FB" w:rsidRDefault="00541E26" w14:paraId="5A48B2BC" w14:textId="77777777">
            <w:pPr>
              <w:spacing w:after="120" w:line="260" w:lineRule="atLeast"/>
              <w:rPr>
                <w:rFonts w:eastAsia="SimSun"/>
                <w:color w:val="auto"/>
                <w:szCs w:val="24"/>
              </w:rPr>
            </w:pPr>
          </w:p>
          <w:p w:rsidRPr="00541E26" w:rsidR="00541E26" w:rsidP="00AA75FB" w:rsidRDefault="00541E26" w14:paraId="31FDB9CE" w14:textId="77777777">
            <w:pPr>
              <w:spacing w:after="120" w:line="260" w:lineRule="atLeast"/>
              <w:ind w:left="360"/>
              <w:rPr>
                <w:rFonts w:eastAsia="SimSun"/>
                <w:color w:val="auto"/>
                <w:szCs w:val="24"/>
              </w:rPr>
            </w:pPr>
            <w:r w:rsidRPr="00541E26">
              <w:rPr>
                <w:rFonts w:eastAsia="SimSun"/>
                <w:color w:val="auto"/>
                <w:szCs w:val="24"/>
              </w:rPr>
              <w:t>Calculate the concentration of sodium fluoride, in ppm, for the sample of toothpaste.</w:t>
            </w:r>
          </w:p>
          <w:p w:rsidRPr="00541E26" w:rsidR="00541E26" w:rsidP="00AA75FB" w:rsidRDefault="00541E26" w14:paraId="6DCDCFB4" w14:textId="77777777">
            <w:pPr>
              <w:spacing w:after="120" w:line="260" w:lineRule="atLeast"/>
              <w:ind w:left="360"/>
              <w:rPr>
                <w:rFonts w:eastAsia="SimSun"/>
                <w:color w:val="auto"/>
                <w:szCs w:val="24"/>
              </w:rPr>
            </w:pPr>
            <w:r w:rsidRPr="00541E26">
              <w:rPr>
                <w:rFonts w:eastAsia="SimSun"/>
                <w:color w:val="auto"/>
                <w:szCs w:val="24"/>
              </w:rPr>
              <w:t xml:space="preserve"> </w:t>
            </w:r>
          </w:p>
          <w:p w:rsidRPr="00541E26" w:rsidR="00AA75FB" w:rsidP="6A614D2D" w:rsidRDefault="00AA75FB" w14:paraId="7C0A6E96" w14:textId="303E963F">
            <w:pPr>
              <w:spacing w:after="120" w:line="260" w:lineRule="atLeast"/>
              <w:ind w:left="360"/>
              <w:rPr>
                <w:rFonts w:eastAsia="SimSun"/>
                <w:color w:val="auto"/>
              </w:rPr>
            </w:pPr>
            <w:r w:rsidRPr="6A614D2D" w:rsidR="3B01E014">
              <w:rPr>
                <w:rFonts w:eastAsia="SimSun"/>
                <w:color w:val="auto"/>
              </w:rPr>
              <w:t>Give your answer to 3 significant figures.</w:t>
            </w:r>
          </w:p>
          <w:p w:rsidR="00541E26" w:rsidP="6A614D2D" w:rsidRDefault="00541E26" w14:paraId="65704444" w14:textId="64BC64B1">
            <w:pPr>
              <w:spacing w:after="120" w:line="260" w:lineRule="atLeast"/>
              <w:ind w:left="360"/>
              <w:rPr>
                <w:rFonts w:eastAsia="SimSun"/>
                <w:b w:val="1"/>
                <w:bCs w:val="1"/>
                <w:color w:val="auto"/>
              </w:rPr>
            </w:pPr>
            <w:r w:rsidRPr="6A614D2D" w:rsidR="3B01E014">
              <w:rPr>
                <w:rFonts w:eastAsia="SimSun"/>
                <w:b w:val="1"/>
                <w:bCs w:val="1"/>
                <w:color w:val="auto"/>
              </w:rPr>
              <w:t>Use the following information to help you</w:t>
            </w:r>
          </w:p>
          <w:p w:rsidRPr="00541E26" w:rsidR="00541E26" w:rsidP="00AA75FB" w:rsidRDefault="00541E26" w14:paraId="1EF7DFBD" w14:textId="77777777">
            <w:pPr>
              <w:spacing w:after="120" w:line="260" w:lineRule="atLeast"/>
              <w:ind w:left="360"/>
              <w:rPr>
                <w:rFonts w:eastAsia="SimSun"/>
                <w:color w:val="auto"/>
                <w:szCs w:val="24"/>
              </w:rPr>
            </w:pPr>
            <w:r w:rsidRPr="00541E26">
              <w:rPr>
                <w:rFonts w:eastAsia="SimSun"/>
                <w:color w:val="auto"/>
                <w:szCs w:val="24"/>
              </w:rPr>
              <w:t>To convert moles to grams use g = moles × relative formula mass</w:t>
            </w:r>
          </w:p>
          <w:p w:rsidR="00541E26" w:rsidP="00AA75FB" w:rsidRDefault="00541E26" w14:paraId="264F12E1" w14:textId="77777777">
            <w:pPr>
              <w:spacing w:after="120"/>
              <w:ind w:left="360"/>
              <w:rPr>
                <w:rFonts w:eastAsia="SimSun"/>
                <w:bCs w:val="0"/>
                <w:color w:val="auto"/>
                <w:szCs w:val="24"/>
              </w:rPr>
            </w:pPr>
            <w:r w:rsidRPr="00541E26">
              <w:rPr>
                <w:rFonts w:eastAsia="SimSun"/>
                <w:color w:val="auto"/>
                <w:szCs w:val="24"/>
              </w:rPr>
              <w:t>Relative formula mass of NaF = 42</w:t>
            </w:r>
          </w:p>
          <w:p w:rsidRPr="00541E26" w:rsidR="00541E26" w:rsidP="00AA75FB" w:rsidRDefault="00541E26" w14:paraId="42940493" w14:textId="77777777">
            <w:pPr>
              <w:spacing w:after="120"/>
              <w:rPr>
                <w:rFonts w:eastAsia="SimSun"/>
                <w:color w:val="222222"/>
                <w:szCs w:val="24"/>
                <w:shd w:val="clear" w:color="auto" w:fill="FFFFFF"/>
                <w:lang w:val="en-GB"/>
              </w:rPr>
            </w:pPr>
          </w:p>
        </w:tc>
      </w:tr>
    </w:tbl>
    <w:p w:rsidR="00541E26" w:rsidP="00BB30D8" w:rsidRDefault="00541E26" w14:paraId="2D757BA5" w14:textId="77777777">
      <w:pPr>
        <w:spacing w:before="0"/>
      </w:pPr>
    </w:p>
    <w:p w:rsidRPr="00541E26" w:rsidR="00541E26" w:rsidP="00541E26" w:rsidRDefault="00541E26" w14:paraId="0F15373F" w14:textId="77777777">
      <w:pPr>
        <w:spacing w:before="0"/>
        <w:outlineLvl w:val="2"/>
        <w:rPr>
          <w:rFonts w:ascii="AQA Chevin Pro Medium" w:hAnsi="AQA Chevin Pro Medium" w:eastAsiaTheme="majorEastAsia" w:cstheme="majorBidi"/>
          <w:b/>
          <w:bCs/>
          <w:color w:val="548DD4" w:themeColor="text2" w:themeTint="99"/>
          <w:sz w:val="28"/>
          <w:szCs w:val="32"/>
        </w:rPr>
      </w:pPr>
      <w:r w:rsidRPr="00541E26">
        <w:rPr>
          <w:rFonts w:ascii="AQA Chevin Pro Medium" w:hAnsi="AQA Chevin Pro Medium" w:eastAsiaTheme="majorEastAsia" w:cstheme="majorBidi"/>
          <w:b/>
          <w:bCs/>
          <w:color w:val="548DD4" w:themeColor="text2" w:themeTint="99"/>
          <w:sz w:val="28"/>
          <w:szCs w:val="32"/>
        </w:rPr>
        <w:t>Using the periodic table</w:t>
      </w:r>
    </w:p>
    <w:p w:rsidRPr="00541E26" w:rsidR="00541E26" w:rsidP="00541E26" w:rsidRDefault="00541E26" w14:paraId="3BF5183F" w14:textId="77777777">
      <w:pPr>
        <w:spacing w:before="0" w:line="260" w:lineRule="atLeast"/>
        <w:rPr>
          <w:rFonts w:ascii="AQA Chevin Pro Light" w:hAnsi="AQA Chevin Pro Light" w:eastAsia="Times New Roman" w:cs="Times New Roman"/>
          <w:color w:val="412878"/>
          <w:sz w:val="6"/>
          <w:szCs w:val="6"/>
          <w:lang w:val="en-GB" w:eastAsia="en-GB"/>
        </w:rPr>
      </w:pPr>
    </w:p>
    <w:p w:rsidRPr="00541E26" w:rsidR="00541E26" w:rsidP="00541E26" w:rsidRDefault="00541E26" w14:paraId="44AFF0BE" w14:textId="77777777">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During your course you will need to become familiar with the periodic table of the elements, and be able to use information from the table to answer questions.</w:t>
      </w:r>
    </w:p>
    <w:p w:rsidRPr="00541E26" w:rsidR="00541E26" w:rsidP="00541E26" w:rsidRDefault="00541E26" w14:paraId="2CB38A48" w14:textId="77777777">
      <w:pPr>
        <w:spacing w:before="0" w:line="260" w:lineRule="atLeast"/>
        <w:rPr>
          <w:rFonts w:eastAsia="Times New Roman" w:cs="Times New Roman"/>
          <w:color w:val="auto"/>
          <w:szCs w:val="24"/>
          <w:lang w:val="en-GB" w:eastAsia="en-GB"/>
        </w:rPr>
      </w:pPr>
    </w:p>
    <w:p w:rsidR="00D87A7F" w:rsidP="00D87A7F" w:rsidRDefault="00541E26" w14:paraId="7ECCBD26" w14:textId="77777777">
      <w:pPr>
        <w:spacing w:before="0" w:line="260" w:lineRule="atLeast"/>
        <w:rPr>
          <w:rFonts w:eastAsia="Times New Roman" w:cs="Times New Roman"/>
          <w:color w:val="auto"/>
          <w:szCs w:val="24"/>
          <w:lang w:val="en-GB" w:eastAsia="en-GB"/>
        </w:rPr>
        <w:sectPr w:rsidR="00D87A7F" w:rsidSect="002B40D5">
          <w:footerReference w:type="default" r:id="rId16"/>
          <w:headerReference w:type="first" r:id="rId17"/>
          <w:pgSz w:w="11906" w:h="16838" w:orient="portrait"/>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sidR="00271F03">
        <w:rPr>
          <w:rFonts w:eastAsia="Times New Roman" w:cs="Times New Roman"/>
          <w:color w:val="auto"/>
          <w:szCs w:val="24"/>
          <w:lang w:val="en-GB" w:eastAsia="en-GB"/>
        </w:rPr>
        <w:t>e</w:t>
      </w:r>
      <w:r w:rsidR="00B43852">
        <w:rPr>
          <w:rFonts w:eastAsia="Times New Roman" w:cs="Times New Roman"/>
          <w:color w:val="auto"/>
          <w:szCs w:val="24"/>
          <w:lang w:val="en-GB" w:eastAsia="en-GB"/>
        </w:rPr>
        <w:t>.</w:t>
      </w:r>
    </w:p>
    <w:p w:rsidRPr="00066E55" w:rsidR="00382860" w:rsidP="00066E55" w:rsidRDefault="00541E26" w14:paraId="0F816893" w14:textId="77777777">
      <w:pPr>
        <w:pStyle w:val="Heading3"/>
        <w:keepNext w:val="0"/>
        <w:keepLines w:val="0"/>
        <w:spacing w:before="0"/>
        <w:rPr>
          <w:rFonts w:ascii="AQA Chevin Pro Light" w:hAnsi="AQA Chevin Pro Light" w:eastAsia="Times New Roman" w:cs="Times New Roman"/>
          <w:b w:val="0"/>
          <w:bCs w:val="0"/>
          <w:i w:val="0"/>
          <w:color w:val="412878"/>
          <w:sz w:val="36"/>
          <w:szCs w:val="24"/>
          <w:lang w:val="en-GB" w:eastAsia="en-GB"/>
        </w:rPr>
      </w:pPr>
      <w:r w:rsidRPr="00541E26">
        <w:rPr>
          <w:rFonts w:ascii="Arial" w:hAnsi="Arial" w:eastAsia="Times New Roman" w:cs="Times New Roman"/>
          <w:b w:val="0"/>
          <w:bCs w:val="0"/>
          <w:i w:val="0"/>
          <w:noProof/>
          <w:color w:val="auto"/>
          <w:szCs w:val="24"/>
          <w:lang w:val="en-GB" w:eastAsia="en-GB"/>
        </w:rPr>
        <w:drawing>
          <wp:inline distT="0" distB="0" distL="0" distR="0" wp14:anchorId="1C838409" wp14:editId="7C6D0024">
            <wp:extent cx="923925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18">
                      <a:extLst>
                        <a:ext uri="{28A0092B-C50C-407E-A947-70E740481C1C}">
                          <a14:useLocalDpi xmlns:a14="http://schemas.microsoft.com/office/drawing/2010/main" val="0"/>
                        </a:ext>
                      </a:extLst>
                    </a:blip>
                    <a:stretch>
                      <a:fillRect/>
                    </a:stretch>
                  </pic:blipFill>
                  <pic:spPr>
                    <a:xfrm>
                      <a:off x="0" y="0"/>
                      <a:ext cx="9239859" cy="5175591"/>
                    </a:xfrm>
                    <a:prstGeom prst="rect">
                      <a:avLst/>
                    </a:prstGeom>
                  </pic:spPr>
                </pic:pic>
              </a:graphicData>
            </a:graphic>
          </wp:inline>
        </w:drawing>
      </w:r>
    </w:p>
    <w:p w:rsidR="006859F2" w:rsidP="00382860" w:rsidRDefault="006859F2" w14:paraId="729575FD" w14:textId="77777777">
      <w:pPr>
        <w:sectPr w:rsidR="006859F2" w:rsidSect="00066E55">
          <w:headerReference w:type="default" r:id="rId19"/>
          <w:footerReference w:type="default" r:id="rId20"/>
          <w:pgSz w:w="16838" w:h="11906" w:orient="landscape"/>
          <w:pgMar w:top="1800" w:right="1440" w:bottom="1800" w:left="1440" w:header="708" w:footer="113" w:gutter="0"/>
          <w:cols w:space="708"/>
          <w:docGrid w:linePitch="360"/>
        </w:sectPr>
      </w:pPr>
    </w:p>
    <w:p w:rsidR="00382860" w:rsidP="000650F9" w:rsidRDefault="00382860" w14:paraId="6ADC59A7" w14:textId="77777777">
      <w:pPr>
        <w:spacing w:before="0"/>
      </w:pPr>
    </w:p>
    <w:tbl>
      <w:tblPr>
        <w:tblStyle w:val="LightList-Accent19"/>
        <w:tblW w:w="5000" w:type="pct"/>
        <w:tblLook w:val="04A0" w:firstRow="1" w:lastRow="0" w:firstColumn="1" w:lastColumn="0" w:noHBand="0" w:noVBand="1"/>
      </w:tblPr>
      <w:tblGrid>
        <w:gridCol w:w="8296"/>
      </w:tblGrid>
      <w:tr w:rsidRPr="00066E55" w:rsidR="00066E55" w:rsidTr="0000056C" w14:paraId="158B6EF0"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066E55" w:rsidR="00066E55" w:rsidP="000650F9" w:rsidRDefault="00066E55" w14:paraId="2268477E" w14:textId="77777777">
            <w:pPr>
              <w:spacing w:after="120"/>
              <w:rPr>
                <w:rFonts w:ascii="AQA Chevin Pro DemiBold" w:hAnsi="AQA Chevin Pro DemiBold" w:eastAsia="SimSun"/>
                <w:color w:val="FFFFFF"/>
                <w:sz w:val="28"/>
                <w:szCs w:val="28"/>
              </w:rPr>
            </w:pPr>
            <w:r w:rsidRPr="00066E55">
              <w:rPr>
                <w:rFonts w:ascii="AQA Chevin Pro Medium" w:hAnsi="AQA Chevin Pro Medium"/>
                <w:b/>
                <w:color w:val="FFFFFF" w:themeColor="background1"/>
              </w:rPr>
              <w:t>Activity 9 Atoms</w:t>
            </w:r>
            <w:r w:rsidRPr="00066E55">
              <w:rPr>
                <w:rFonts w:ascii="AQA Chevin Pro DemiBold" w:hAnsi="AQA Chevin Pro DemiBold" w:eastAsia="SimSun"/>
                <w:color w:val="auto"/>
                <w:sz w:val="28"/>
                <w:szCs w:val="28"/>
              </w:rPr>
              <w:t xml:space="preserve"> </w:t>
            </w:r>
          </w:p>
        </w:tc>
      </w:tr>
      <w:tr w:rsidRPr="00066E55" w:rsidR="00066E55" w:rsidTr="00066E55" w14:paraId="650D9BA0" w14:textId="77777777">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066E55" w:rsidR="00066E55" w:rsidP="000650F9" w:rsidRDefault="00066E55" w14:paraId="212BAF94" w14:textId="77777777">
            <w:pPr>
              <w:spacing w:before="0"/>
              <w:rPr>
                <w:rFonts w:eastAsia="SimSun"/>
                <w:color w:val="auto"/>
                <w:szCs w:val="24"/>
              </w:rPr>
            </w:pPr>
          </w:p>
          <w:p w:rsidRPr="00066E55" w:rsidR="00066E55" w:rsidP="00B43852" w:rsidRDefault="00066E55" w14:paraId="23FB71B2" w14:textId="77777777">
            <w:pPr>
              <w:numPr>
                <w:ilvl w:val="0"/>
                <w:numId w:val="36"/>
              </w:numPr>
              <w:spacing w:after="120" w:line="260" w:lineRule="atLeast"/>
              <w:contextualSpacing/>
              <w:rPr>
                <w:rFonts w:eastAsia="SimSun"/>
                <w:color w:val="auto"/>
                <w:szCs w:val="24"/>
              </w:rPr>
            </w:pPr>
            <w:r w:rsidRPr="00066E55">
              <w:rPr>
                <w:rFonts w:eastAsia="SimSun"/>
                <w:color w:val="auto"/>
                <w:szCs w:val="24"/>
              </w:rPr>
              <w:t>Give the atomic number of:</w:t>
            </w:r>
          </w:p>
          <w:p w:rsidRPr="00066E55" w:rsidR="00066E55" w:rsidP="000650F9" w:rsidRDefault="00066E55" w14:paraId="00458499" w14:textId="77777777">
            <w:pPr>
              <w:spacing w:after="120" w:line="260" w:lineRule="atLeast"/>
              <w:ind w:left="720"/>
              <w:contextualSpacing/>
              <w:rPr>
                <w:rFonts w:eastAsia="SimSun"/>
                <w:color w:val="auto"/>
                <w:szCs w:val="24"/>
              </w:rPr>
            </w:pPr>
          </w:p>
          <w:p w:rsidRPr="00066E55" w:rsidR="00066E55" w:rsidP="00B43852" w:rsidRDefault="00066E55" w14:paraId="05FC8746" w14:textId="77777777">
            <w:pPr>
              <w:numPr>
                <w:ilvl w:val="0"/>
                <w:numId w:val="37"/>
              </w:numPr>
              <w:spacing w:after="120" w:line="260" w:lineRule="atLeast"/>
              <w:contextualSpacing/>
              <w:rPr>
                <w:rFonts w:eastAsia="SimSun"/>
                <w:color w:val="auto"/>
                <w:szCs w:val="24"/>
              </w:rPr>
            </w:pPr>
            <w:r w:rsidRPr="00066E55">
              <w:rPr>
                <w:rFonts w:eastAsia="SimSun"/>
                <w:color w:val="auto"/>
                <w:szCs w:val="24"/>
              </w:rPr>
              <w:t>Osmium</w:t>
            </w:r>
          </w:p>
          <w:p w:rsidRPr="00066E55" w:rsidR="00066E55" w:rsidP="00B43852" w:rsidRDefault="00066E55" w14:paraId="43DE49EB" w14:textId="77777777">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Lead </w:t>
            </w:r>
          </w:p>
          <w:p w:rsidRPr="00066E55" w:rsidR="00066E55" w:rsidP="00B43852" w:rsidRDefault="00066E55" w14:paraId="41C69B24" w14:textId="77777777">
            <w:pPr>
              <w:numPr>
                <w:ilvl w:val="0"/>
                <w:numId w:val="37"/>
              </w:numPr>
              <w:spacing w:after="120" w:line="260" w:lineRule="atLeast"/>
              <w:contextualSpacing/>
              <w:rPr>
                <w:rFonts w:eastAsia="SimSun"/>
                <w:color w:val="auto"/>
                <w:szCs w:val="24"/>
              </w:rPr>
            </w:pPr>
            <w:r w:rsidRPr="00066E55">
              <w:rPr>
                <w:rFonts w:eastAsia="SimSun"/>
                <w:color w:val="auto"/>
                <w:szCs w:val="24"/>
              </w:rPr>
              <w:t>Sodium</w:t>
            </w:r>
          </w:p>
          <w:p w:rsidRPr="00066E55" w:rsidR="00066E55" w:rsidP="00B43852" w:rsidRDefault="00066E55" w14:paraId="7B3A94CF" w14:textId="77777777">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Chlorine </w:t>
            </w:r>
          </w:p>
          <w:p w:rsidRPr="00066E55" w:rsidR="00066E55" w:rsidP="000650F9" w:rsidRDefault="00066E55" w14:paraId="116BB626" w14:textId="77777777">
            <w:pPr>
              <w:spacing w:after="120" w:line="260" w:lineRule="atLeast"/>
              <w:rPr>
                <w:rFonts w:eastAsia="SimSun"/>
                <w:color w:val="auto"/>
                <w:szCs w:val="24"/>
              </w:rPr>
            </w:pPr>
          </w:p>
          <w:p w:rsidRPr="00066E55" w:rsidR="00066E55" w:rsidP="00B43852" w:rsidRDefault="00066E55" w14:paraId="6C378779" w14:textId="77777777">
            <w:pPr>
              <w:numPr>
                <w:ilvl w:val="0"/>
                <w:numId w:val="36"/>
              </w:numPr>
              <w:spacing w:after="120" w:line="260" w:lineRule="atLeast"/>
              <w:contextualSpacing/>
              <w:rPr>
                <w:rFonts w:eastAsia="SimSun"/>
                <w:color w:val="auto"/>
                <w:szCs w:val="24"/>
              </w:rPr>
            </w:pPr>
            <w:r w:rsidRPr="00066E55">
              <w:rPr>
                <w:rFonts w:eastAsia="SimSun"/>
                <w:color w:val="auto"/>
                <w:szCs w:val="24"/>
              </w:rPr>
              <w:t>Give the relative atomic mass (A</w:t>
            </w:r>
            <w:r w:rsidRPr="00066E55">
              <w:rPr>
                <w:rFonts w:eastAsia="SimSun"/>
                <w:color w:val="auto"/>
                <w:szCs w:val="24"/>
                <w:vertAlign w:val="subscript"/>
              </w:rPr>
              <w:t>r</w:t>
            </w:r>
            <w:r w:rsidRPr="00066E55">
              <w:rPr>
                <w:rFonts w:eastAsia="SimSun"/>
                <w:color w:val="auto"/>
                <w:szCs w:val="24"/>
              </w:rPr>
              <w:t>) of:</w:t>
            </w:r>
          </w:p>
          <w:p w:rsidRPr="00066E55" w:rsidR="00066E55" w:rsidP="000650F9" w:rsidRDefault="00066E55" w14:paraId="29552B96" w14:textId="77777777">
            <w:pPr>
              <w:spacing w:after="120" w:line="260" w:lineRule="atLeast"/>
              <w:rPr>
                <w:rFonts w:eastAsia="SimSun"/>
                <w:color w:val="auto"/>
                <w:szCs w:val="24"/>
              </w:rPr>
            </w:pPr>
          </w:p>
          <w:p w:rsidRPr="00066E55" w:rsidR="00066E55" w:rsidP="00B43852" w:rsidRDefault="00066E55" w14:paraId="4375F26F" w14:textId="77777777">
            <w:pPr>
              <w:numPr>
                <w:ilvl w:val="0"/>
                <w:numId w:val="38"/>
              </w:numPr>
              <w:spacing w:after="120" w:line="260" w:lineRule="atLeast"/>
              <w:contextualSpacing/>
              <w:rPr>
                <w:rFonts w:eastAsia="SimSun"/>
                <w:color w:val="auto"/>
                <w:szCs w:val="24"/>
              </w:rPr>
            </w:pPr>
            <w:r w:rsidRPr="00066E55">
              <w:rPr>
                <w:rFonts w:eastAsia="SimSun"/>
                <w:color w:val="auto"/>
                <w:szCs w:val="24"/>
              </w:rPr>
              <w:t>Helium</w:t>
            </w:r>
          </w:p>
          <w:p w:rsidRPr="00066E55" w:rsidR="00066E55" w:rsidP="00B43852" w:rsidRDefault="00066E55" w14:paraId="1EE2571B" w14:textId="77777777">
            <w:pPr>
              <w:numPr>
                <w:ilvl w:val="0"/>
                <w:numId w:val="38"/>
              </w:numPr>
              <w:spacing w:after="120" w:line="260" w:lineRule="atLeast"/>
              <w:contextualSpacing/>
              <w:rPr>
                <w:rFonts w:eastAsia="SimSun"/>
                <w:color w:val="auto"/>
                <w:szCs w:val="24"/>
              </w:rPr>
            </w:pPr>
            <w:r w:rsidRPr="00066E55">
              <w:rPr>
                <w:rFonts w:eastAsia="SimSun"/>
                <w:color w:val="auto"/>
                <w:szCs w:val="24"/>
              </w:rPr>
              <w:t>Francium</w:t>
            </w:r>
          </w:p>
          <w:p w:rsidRPr="00066E55" w:rsidR="00066E55" w:rsidP="00B43852" w:rsidRDefault="00066E55" w14:paraId="6C3464EC" w14:textId="77777777">
            <w:pPr>
              <w:numPr>
                <w:ilvl w:val="0"/>
                <w:numId w:val="38"/>
              </w:numPr>
              <w:spacing w:after="120" w:line="260" w:lineRule="atLeast"/>
              <w:contextualSpacing/>
              <w:rPr>
                <w:rFonts w:eastAsia="SimSun"/>
                <w:color w:val="auto"/>
                <w:szCs w:val="24"/>
              </w:rPr>
            </w:pPr>
            <w:r w:rsidRPr="00066E55">
              <w:rPr>
                <w:rFonts w:eastAsia="SimSun"/>
                <w:color w:val="auto"/>
                <w:szCs w:val="24"/>
              </w:rPr>
              <w:t>Barium</w:t>
            </w:r>
          </w:p>
          <w:p w:rsidRPr="00066E55" w:rsidR="00066E55" w:rsidP="00B43852" w:rsidRDefault="00066E55" w14:paraId="3110A1D4" w14:textId="77777777">
            <w:pPr>
              <w:numPr>
                <w:ilvl w:val="0"/>
                <w:numId w:val="38"/>
              </w:numPr>
              <w:spacing w:after="120" w:line="260" w:lineRule="atLeast"/>
              <w:contextualSpacing/>
              <w:rPr>
                <w:rFonts w:eastAsia="SimSun"/>
                <w:color w:val="auto"/>
                <w:szCs w:val="24"/>
              </w:rPr>
            </w:pPr>
            <w:r w:rsidRPr="00066E55">
              <w:rPr>
                <w:rFonts w:eastAsia="SimSun"/>
                <w:color w:val="auto"/>
                <w:szCs w:val="24"/>
              </w:rPr>
              <w:t>Oxygen</w:t>
            </w:r>
          </w:p>
          <w:p w:rsidRPr="00066E55" w:rsidR="00066E55" w:rsidP="000650F9" w:rsidRDefault="00066E55" w14:paraId="661D11AA" w14:textId="77777777">
            <w:pPr>
              <w:spacing w:after="120" w:line="260" w:lineRule="atLeast"/>
              <w:rPr>
                <w:rFonts w:eastAsia="SimSun"/>
                <w:color w:val="222222"/>
                <w:szCs w:val="24"/>
                <w:shd w:val="clear" w:color="auto" w:fill="FFFFFF"/>
                <w:lang w:val="de-DE"/>
              </w:rPr>
            </w:pPr>
          </w:p>
          <w:p w:rsidRPr="000650F9" w:rsidR="00066E55" w:rsidP="00B43852" w:rsidRDefault="00066E55" w14:paraId="043B83D3" w14:textId="77777777">
            <w:pPr>
              <w:numPr>
                <w:ilvl w:val="0"/>
                <w:numId w:val="36"/>
              </w:numPr>
              <w:spacing w:after="120" w:line="260" w:lineRule="atLeast"/>
              <w:contextualSpacing/>
              <w:rPr>
                <w:rFonts w:eastAsia="SimSun"/>
                <w:color w:val="auto"/>
                <w:szCs w:val="24"/>
              </w:rPr>
            </w:pPr>
            <w:r w:rsidRPr="00066E55">
              <w:rPr>
                <w:rFonts w:eastAsia="SimSun"/>
                <w:color w:val="222222"/>
                <w:szCs w:val="24"/>
                <w:shd w:val="clear" w:color="auto" w:fill="FFFFFF"/>
                <w:lang w:val="en-GB"/>
              </w:rPr>
              <w:t xml:space="preserve">What is the </w:t>
            </w:r>
            <w:r w:rsidRPr="00066E55">
              <w:rPr>
                <w:rFonts w:eastAsia="SimSun"/>
                <w:color w:val="auto"/>
                <w:szCs w:val="24"/>
              </w:rPr>
              <w:t>number of neutrons in each of the following elements?</w:t>
            </w:r>
          </w:p>
          <w:p w:rsidRPr="0000056C" w:rsidR="00066E55" w:rsidP="00B43852" w:rsidRDefault="00066E55" w14:paraId="7A3CD9B1" w14:textId="77777777">
            <w:pPr>
              <w:pStyle w:val="ListParagraph"/>
              <w:numPr>
                <w:ilvl w:val="0"/>
                <w:numId w:val="39"/>
              </w:numPr>
              <w:spacing w:before="150" w:after="120" w:line="260" w:lineRule="atLeast"/>
              <w:rPr>
                <w:rFonts w:ascii="Arial" w:hAnsi="Arial" w:eastAsia="SimSun" w:cs="Arial"/>
                <w:color w:val="auto"/>
                <w:szCs w:val="24"/>
              </w:rPr>
            </w:pPr>
            <w:r w:rsidRPr="0000056C">
              <w:rPr>
                <w:rFonts w:ascii="Arial" w:hAnsi="Arial" w:eastAsia="SimSun" w:cs="Arial"/>
                <w:color w:val="auto"/>
                <w:szCs w:val="24"/>
              </w:rPr>
              <w:t>Fluorine</w:t>
            </w:r>
          </w:p>
          <w:p w:rsidRPr="0000056C" w:rsidR="00066E55" w:rsidP="00B43852" w:rsidRDefault="00066E55" w14:paraId="0B78434E" w14:textId="77777777">
            <w:pPr>
              <w:pStyle w:val="ListParagraph"/>
              <w:numPr>
                <w:ilvl w:val="0"/>
                <w:numId w:val="39"/>
              </w:numPr>
              <w:spacing w:before="150" w:after="120" w:line="260" w:lineRule="atLeast"/>
              <w:rPr>
                <w:rFonts w:ascii="Arial" w:hAnsi="Arial" w:eastAsia="SimSun" w:cs="Arial"/>
                <w:color w:val="auto"/>
                <w:szCs w:val="24"/>
              </w:rPr>
            </w:pPr>
            <w:r w:rsidRPr="0000056C">
              <w:rPr>
                <w:rFonts w:ascii="Arial" w:hAnsi="Arial" w:eastAsia="SimSun" w:cs="Arial"/>
                <w:color w:val="auto"/>
                <w:szCs w:val="24"/>
              </w:rPr>
              <w:t>Beryllium</w:t>
            </w:r>
          </w:p>
          <w:p w:rsidRPr="0000056C" w:rsidR="00066E55" w:rsidP="00B43852" w:rsidRDefault="00066E55" w14:paraId="1FBABF4F" w14:textId="77777777">
            <w:pPr>
              <w:pStyle w:val="ListParagraph"/>
              <w:numPr>
                <w:ilvl w:val="0"/>
                <w:numId w:val="39"/>
              </w:numPr>
              <w:spacing w:before="150" w:after="120" w:line="260" w:lineRule="atLeast"/>
              <w:rPr>
                <w:rFonts w:ascii="Arial" w:hAnsi="Arial" w:eastAsia="SimSun" w:cs="Arial"/>
                <w:color w:val="auto"/>
                <w:szCs w:val="24"/>
              </w:rPr>
            </w:pPr>
            <w:r w:rsidRPr="0000056C">
              <w:rPr>
                <w:rFonts w:ascii="Arial" w:hAnsi="Arial" w:eastAsia="SimSun" w:cs="Arial"/>
                <w:color w:val="auto"/>
                <w:szCs w:val="24"/>
              </w:rPr>
              <w:t>Gold</w:t>
            </w:r>
          </w:p>
          <w:p w:rsidRPr="0000056C" w:rsidR="0000056C" w:rsidP="000650F9" w:rsidRDefault="0000056C" w14:paraId="5A4A0779" w14:textId="77777777">
            <w:pPr>
              <w:pStyle w:val="ListParagraph"/>
              <w:spacing w:before="150" w:after="120" w:line="260" w:lineRule="atLeast"/>
              <w:rPr>
                <w:rFonts w:ascii="Arial" w:hAnsi="Arial" w:eastAsia="SimSun" w:cs="Arial"/>
                <w:color w:val="auto"/>
                <w:szCs w:val="24"/>
              </w:rPr>
            </w:pPr>
          </w:p>
        </w:tc>
      </w:tr>
    </w:tbl>
    <w:p w:rsidR="00666030" w:rsidP="00382860" w:rsidRDefault="00666030" w14:paraId="56182DD4" w14:textId="77777777"/>
    <w:tbl>
      <w:tblPr>
        <w:tblStyle w:val="LightList-Accent110"/>
        <w:tblW w:w="5000" w:type="pct"/>
        <w:tblLook w:val="04A0" w:firstRow="1" w:lastRow="0" w:firstColumn="1" w:lastColumn="0" w:noHBand="0" w:noVBand="1"/>
      </w:tblPr>
      <w:tblGrid>
        <w:gridCol w:w="8296"/>
      </w:tblGrid>
      <w:tr w:rsidRPr="00666030" w:rsidR="00666030" w:rsidTr="00666030" w14:paraId="1FC355F5"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666030" w:rsidR="00666030" w:rsidP="000650F9" w:rsidRDefault="00666030" w14:paraId="78A2FCA6" w14:textId="77777777">
            <w:pPr>
              <w:spacing w:after="120"/>
              <w:rPr>
                <w:rFonts w:ascii="AQA Chevin Pro DemiBold" w:hAnsi="AQA Chevin Pro DemiBold" w:eastAsia="SimSun"/>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hAnsi="AQA Chevin Pro DemiBold" w:eastAsia="SimSun"/>
                <w:color w:val="auto"/>
                <w:sz w:val="28"/>
                <w:szCs w:val="28"/>
              </w:rPr>
              <w:t xml:space="preserve"> </w:t>
            </w:r>
          </w:p>
        </w:tc>
      </w:tr>
      <w:tr w:rsidRPr="00666030" w:rsidR="00666030" w:rsidTr="00666030" w14:paraId="0C4CF7EF"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00666030" w:rsidP="000650F9" w:rsidRDefault="00666030" w14:paraId="23C54FFA" w14:textId="77777777">
            <w:pPr>
              <w:spacing w:after="120" w:line="260" w:lineRule="atLeast"/>
              <w:rPr>
                <w:rFonts w:eastAsia="SimSun"/>
                <w:bCs w:val="0"/>
                <w:color w:val="auto"/>
                <w:szCs w:val="24"/>
              </w:rPr>
            </w:pPr>
            <w:r w:rsidRPr="00666030">
              <w:rPr>
                <w:rFonts w:eastAsia="SimSun"/>
                <w:color w:val="auto"/>
                <w:szCs w:val="24"/>
              </w:rPr>
              <w:t>State the formulae of the following compounds:</w:t>
            </w:r>
          </w:p>
          <w:p w:rsidRPr="000650F9" w:rsidR="000650F9" w:rsidP="000650F9" w:rsidRDefault="000650F9" w14:paraId="6399F798" w14:textId="77777777">
            <w:pPr>
              <w:spacing w:before="120" w:after="120"/>
              <w:rPr>
                <w:rFonts w:eastAsia="SimSun"/>
                <w:color w:val="auto"/>
                <w:sz w:val="6"/>
                <w:szCs w:val="6"/>
              </w:rPr>
            </w:pPr>
          </w:p>
          <w:p w:rsidRPr="00666030" w:rsidR="00666030" w:rsidP="00B43852" w:rsidRDefault="00666030" w14:paraId="24BC70E4" w14:textId="77777777">
            <w:pPr>
              <w:numPr>
                <w:ilvl w:val="0"/>
                <w:numId w:val="40"/>
              </w:numPr>
              <w:spacing w:before="0"/>
              <w:contextualSpacing/>
              <w:rPr>
                <w:rFonts w:eastAsia="SimSun"/>
                <w:color w:val="auto"/>
                <w:szCs w:val="24"/>
              </w:rPr>
            </w:pPr>
            <w:r w:rsidRPr="00666030">
              <w:rPr>
                <w:rFonts w:eastAsia="SimSun"/>
                <w:color w:val="auto"/>
                <w:szCs w:val="24"/>
              </w:rPr>
              <w:t>Methane</w:t>
            </w:r>
          </w:p>
          <w:p w:rsidRPr="00666030" w:rsidR="00666030" w:rsidP="000650F9" w:rsidRDefault="00666030" w14:paraId="6C43992B" w14:textId="77777777">
            <w:pPr>
              <w:spacing w:before="0"/>
              <w:ind w:left="720"/>
              <w:contextualSpacing/>
              <w:rPr>
                <w:rFonts w:eastAsia="SimSun"/>
                <w:color w:val="auto"/>
                <w:szCs w:val="24"/>
              </w:rPr>
            </w:pPr>
          </w:p>
          <w:p w:rsidRPr="00666030" w:rsidR="00666030" w:rsidP="00B43852" w:rsidRDefault="00666030" w14:paraId="7857E541" w14:textId="77777777">
            <w:pPr>
              <w:numPr>
                <w:ilvl w:val="0"/>
                <w:numId w:val="40"/>
              </w:numPr>
              <w:spacing w:before="0"/>
              <w:contextualSpacing/>
              <w:rPr>
                <w:rFonts w:eastAsia="SimSun"/>
                <w:color w:val="auto"/>
                <w:szCs w:val="24"/>
              </w:rPr>
            </w:pPr>
            <w:r w:rsidRPr="00666030">
              <w:rPr>
                <w:rFonts w:eastAsia="SimSun"/>
                <w:color w:val="auto"/>
                <w:szCs w:val="24"/>
              </w:rPr>
              <w:t>Sulfuric acid</w:t>
            </w:r>
          </w:p>
          <w:p w:rsidRPr="00666030" w:rsidR="00666030" w:rsidP="000650F9" w:rsidRDefault="00666030" w14:paraId="5F02D856" w14:textId="77777777">
            <w:pPr>
              <w:spacing w:before="0"/>
              <w:rPr>
                <w:rFonts w:eastAsia="SimSun"/>
                <w:color w:val="auto"/>
                <w:szCs w:val="24"/>
              </w:rPr>
            </w:pPr>
          </w:p>
          <w:p w:rsidRPr="00666030" w:rsidR="00666030" w:rsidP="00B43852" w:rsidRDefault="00666030" w14:paraId="0B324079" w14:textId="77777777">
            <w:pPr>
              <w:numPr>
                <w:ilvl w:val="0"/>
                <w:numId w:val="40"/>
              </w:numPr>
              <w:spacing w:before="0"/>
              <w:contextualSpacing/>
              <w:rPr>
                <w:rFonts w:eastAsia="SimSun"/>
                <w:color w:val="auto"/>
                <w:szCs w:val="24"/>
              </w:rPr>
            </w:pPr>
            <w:r w:rsidRPr="00666030">
              <w:rPr>
                <w:rFonts w:eastAsia="SimSun"/>
                <w:color w:val="auto"/>
                <w:szCs w:val="24"/>
              </w:rPr>
              <w:t>Potassium manganate</w:t>
            </w:r>
            <w:r>
              <w:rPr>
                <w:rFonts w:eastAsia="SimSun"/>
                <w:color w:val="auto"/>
                <w:szCs w:val="24"/>
              </w:rPr>
              <w:t xml:space="preserve"> </w:t>
            </w:r>
            <w:r w:rsidRPr="00666030">
              <w:rPr>
                <w:rFonts w:eastAsia="SimSun"/>
                <w:color w:val="auto"/>
                <w:szCs w:val="24"/>
              </w:rPr>
              <w:t>(VII)</w:t>
            </w:r>
          </w:p>
          <w:p w:rsidRPr="00666030" w:rsidR="00666030" w:rsidP="000650F9" w:rsidRDefault="00666030" w14:paraId="21E024A5" w14:textId="77777777">
            <w:pPr>
              <w:spacing w:before="0"/>
              <w:rPr>
                <w:rFonts w:eastAsia="SimSun"/>
                <w:color w:val="auto"/>
                <w:szCs w:val="24"/>
              </w:rPr>
            </w:pPr>
          </w:p>
          <w:p w:rsidRPr="00666030" w:rsidR="00666030" w:rsidP="00B43852" w:rsidRDefault="00666030" w14:paraId="2EEA9ABF" w14:textId="77777777">
            <w:pPr>
              <w:numPr>
                <w:ilvl w:val="0"/>
                <w:numId w:val="40"/>
              </w:numPr>
              <w:spacing w:before="0"/>
              <w:contextualSpacing/>
              <w:rPr>
                <w:rFonts w:eastAsia="SimSun"/>
                <w:color w:val="auto"/>
                <w:szCs w:val="24"/>
              </w:rPr>
            </w:pPr>
            <w:r w:rsidRPr="00666030">
              <w:rPr>
                <w:rFonts w:eastAsia="SimSun"/>
                <w:color w:val="auto"/>
                <w:szCs w:val="24"/>
              </w:rPr>
              <w:t>Water</w:t>
            </w:r>
          </w:p>
          <w:p w:rsidRPr="00666030" w:rsidR="00666030" w:rsidP="000650F9" w:rsidRDefault="00666030" w14:paraId="793F4BD4" w14:textId="77777777">
            <w:pPr>
              <w:spacing w:after="120" w:line="260" w:lineRule="atLeast"/>
              <w:rPr>
                <w:rFonts w:eastAsia="SimSun"/>
                <w:color w:val="222222"/>
                <w:szCs w:val="24"/>
                <w:shd w:val="clear" w:color="auto" w:fill="FFFFFF"/>
                <w:lang w:val="de-DE"/>
              </w:rPr>
            </w:pPr>
          </w:p>
        </w:tc>
      </w:tr>
    </w:tbl>
    <w:p w:rsidR="00DD5A95" w:rsidP="00666030" w:rsidRDefault="00DD5A95" w14:paraId="7FD03F4C" w14:textId="77777777"/>
    <w:p w:rsidR="00DD5A95" w:rsidP="00DD5A95" w:rsidRDefault="00DD5A95" w14:paraId="73193EA4" w14:textId="77777777">
      <w:r>
        <w:br w:type="page"/>
      </w:r>
    </w:p>
    <w:p w:rsidR="00666030" w:rsidP="00666030" w:rsidRDefault="00666030" w14:paraId="2A85197B" w14:textId="77777777"/>
    <w:tbl>
      <w:tblPr>
        <w:tblStyle w:val="LightList-Accent111"/>
        <w:tblW w:w="5000" w:type="pct"/>
        <w:tblLook w:val="04A0" w:firstRow="1" w:lastRow="0" w:firstColumn="1" w:lastColumn="0" w:noHBand="0" w:noVBand="1"/>
      </w:tblPr>
      <w:tblGrid>
        <w:gridCol w:w="8296"/>
      </w:tblGrid>
      <w:tr w:rsidRPr="00DD5A95" w:rsidR="00DD5A95" w:rsidTr="008C2C2D" w14:paraId="677FAB36"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DD5A95" w:rsidR="00DD5A95" w:rsidP="000650F9" w:rsidRDefault="00DD5A95" w14:paraId="4F2F5FEB" w14:textId="77777777">
            <w:pPr>
              <w:spacing w:after="120"/>
              <w:rPr>
                <w:rFonts w:ascii="AQA Chevin Pro DemiBold" w:hAnsi="AQA Chevin Pro DemiBold" w:eastAsia="SimSun"/>
                <w:color w:val="FFFFFF"/>
                <w:sz w:val="28"/>
                <w:szCs w:val="28"/>
              </w:rPr>
            </w:pPr>
            <w:r w:rsidRPr="00DD5A95">
              <w:rPr>
                <w:rFonts w:ascii="AQA Chevin Pro Medium" w:hAnsi="AQA Chevin Pro Medium"/>
                <w:b/>
                <w:color w:val="FFFFFF" w:themeColor="background1"/>
              </w:rPr>
              <w:t>Activity 11 Ions and ionic compounds</w:t>
            </w:r>
          </w:p>
        </w:tc>
      </w:tr>
      <w:tr w:rsidRPr="00DD5A95" w:rsidR="00DD5A95" w:rsidTr="008C2C2D" w14:paraId="4C25A161"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DD5A95" w:rsidR="00DD5A95" w:rsidP="00DD5A95" w:rsidRDefault="00DD5A95" w14:paraId="27D82596" w14:textId="77777777">
            <w:pPr>
              <w:spacing w:before="0" w:line="260" w:lineRule="atLeast"/>
              <w:rPr>
                <w:rFonts w:eastAsia="SimSun"/>
                <w:color w:val="auto"/>
                <w:szCs w:val="24"/>
              </w:rPr>
            </w:pPr>
          </w:p>
          <w:p w:rsidRPr="00DD5A95" w:rsidR="00DD5A95" w:rsidP="00DD5A95" w:rsidRDefault="00DD5A95" w14:paraId="2A26C5B5" w14:textId="77777777">
            <w:pPr>
              <w:spacing w:before="0" w:line="260" w:lineRule="atLeast"/>
              <w:rPr>
                <w:rFonts w:eastAsia="SimSun"/>
                <w:color w:val="auto"/>
                <w:szCs w:val="24"/>
              </w:rPr>
            </w:pPr>
            <w:r w:rsidRPr="00DD5A95">
              <w:rPr>
                <w:rFonts w:eastAsia="SimSun"/>
                <w:color w:val="auto"/>
                <w:szCs w:val="24"/>
              </w:rPr>
              <w:t>The table below lists the formulae of some common ions.</w:t>
            </w:r>
          </w:p>
          <w:p w:rsidRPr="00DD5A95" w:rsidR="00DD5A95" w:rsidP="00DD5A95" w:rsidRDefault="00DD5A95" w14:paraId="2C7B7EE8" w14:textId="77777777">
            <w:pPr>
              <w:spacing w:before="0" w:line="260" w:lineRule="atLeast"/>
              <w:rPr>
                <w:rFonts w:eastAsia="SimSun"/>
                <w:color w:val="auto"/>
                <w:szCs w:val="24"/>
              </w:rPr>
            </w:pPr>
          </w:p>
          <w:p w:rsidRPr="00DD5A95" w:rsidR="00DD5A95" w:rsidP="00DD5A95" w:rsidRDefault="00DD5A95" w14:paraId="18C04F11" w14:textId="77777777"/>
          <w:tbl>
            <w:tblPr>
              <w:tblStyle w:val="TableGrid7"/>
              <w:tblW w:w="0" w:type="auto"/>
              <w:jc w:val="center"/>
              <w:tblLook w:val="04A0" w:firstRow="1" w:lastRow="0" w:firstColumn="1" w:lastColumn="0" w:noHBand="0" w:noVBand="1"/>
            </w:tblPr>
            <w:tblGrid>
              <w:gridCol w:w="1763"/>
              <w:gridCol w:w="1276"/>
              <w:gridCol w:w="1417"/>
              <w:gridCol w:w="1418"/>
            </w:tblGrid>
            <w:tr w:rsidRPr="00DD5A95" w:rsidR="00DD5A95" w:rsidTr="00DD5A95" w14:paraId="7AF05F3A" w14:textId="77777777">
              <w:trPr>
                <w:jc w:val="center"/>
              </w:trPr>
              <w:tc>
                <w:tcPr>
                  <w:tcW w:w="3039" w:type="dxa"/>
                  <w:gridSpan w:val="2"/>
                  <w:shd w:val="clear" w:color="auto" w:fill="4F81BD" w:themeFill="accent1"/>
                </w:tcPr>
                <w:p w:rsidRPr="00DD5A95" w:rsidR="00DD5A95" w:rsidP="000650F9" w:rsidRDefault="00DD5A95" w14:paraId="24A60F47" w14:textId="77777777">
                  <w:pPr>
                    <w:spacing w:after="120"/>
                    <w:rPr>
                      <w:rFonts w:eastAsiaTheme="minorEastAsia"/>
                      <w:lang w:val="en-US" w:eastAsia="en-US"/>
                    </w:rPr>
                  </w:pPr>
                  <w:r w:rsidRPr="00DD5A95">
                    <w:rPr>
                      <w:rFonts w:ascii="AQA Chevin Pro Medium" w:hAnsi="AQA Chevin Pro Medium" w:eastAsiaTheme="minorEastAsia"/>
                      <w:b/>
                      <w:color w:val="FFFFFF" w:themeColor="background1"/>
                      <w:lang w:val="en-US" w:eastAsia="en-US"/>
                    </w:rPr>
                    <w:t>Positive ions</w:t>
                  </w:r>
                </w:p>
              </w:tc>
              <w:tc>
                <w:tcPr>
                  <w:tcW w:w="2835" w:type="dxa"/>
                  <w:gridSpan w:val="2"/>
                  <w:shd w:val="clear" w:color="auto" w:fill="4F81BD" w:themeFill="accent1"/>
                </w:tcPr>
                <w:p w:rsidRPr="00DD5A95" w:rsidR="00DD5A95" w:rsidP="000650F9" w:rsidRDefault="00DD5A95" w14:paraId="11A4D0F1" w14:textId="77777777">
                  <w:pPr>
                    <w:spacing w:after="120"/>
                    <w:rPr>
                      <w:rFonts w:eastAsiaTheme="minorEastAsia"/>
                      <w:lang w:val="en-US" w:eastAsia="en-US"/>
                    </w:rPr>
                  </w:pPr>
                  <w:r w:rsidRPr="00DD5A95">
                    <w:rPr>
                      <w:rFonts w:ascii="AQA Chevin Pro Medium" w:hAnsi="AQA Chevin Pro Medium" w:eastAsiaTheme="minorEastAsia"/>
                      <w:b/>
                      <w:color w:val="FFFFFF" w:themeColor="background1"/>
                      <w:lang w:val="en-US" w:eastAsia="en-US"/>
                    </w:rPr>
                    <w:t>Negative ions</w:t>
                  </w:r>
                </w:p>
              </w:tc>
            </w:tr>
            <w:tr w:rsidRPr="00DD5A95" w:rsidR="00DD5A95" w:rsidTr="00DD5A95" w14:paraId="1A31B108" w14:textId="77777777">
              <w:trPr>
                <w:jc w:val="center"/>
              </w:trPr>
              <w:tc>
                <w:tcPr>
                  <w:tcW w:w="1763" w:type="dxa"/>
                  <w:shd w:val="clear" w:color="auto" w:fill="E5DFEC" w:themeFill="accent4" w:themeFillTint="33"/>
                </w:tcPr>
                <w:p w:rsidRPr="00DD5A95" w:rsidR="00DD5A95" w:rsidP="000650F9" w:rsidRDefault="00DD5A95" w14:paraId="72821E51" w14:textId="77777777">
                  <w:pPr>
                    <w:spacing w:after="120"/>
                    <w:rPr>
                      <w:rFonts w:cs="Times New Roman"/>
                      <w:b/>
                      <w:bCs/>
                      <w:color w:val="auto"/>
                      <w:szCs w:val="24"/>
                    </w:rPr>
                  </w:pPr>
                  <w:r w:rsidRPr="00DD5A95">
                    <w:rPr>
                      <w:rFonts w:ascii="AQA Chevin Pro Medium" w:hAnsi="AQA Chevin Pro Medium" w:eastAsiaTheme="minorEastAsia"/>
                      <w:b/>
                      <w:color w:val="auto"/>
                      <w:lang w:val="en-US" w:eastAsia="en-US"/>
                    </w:rPr>
                    <w:t>Name</w:t>
                  </w:r>
                </w:p>
              </w:tc>
              <w:tc>
                <w:tcPr>
                  <w:tcW w:w="1276" w:type="dxa"/>
                  <w:shd w:val="clear" w:color="auto" w:fill="E5DFEC"/>
                </w:tcPr>
                <w:p w:rsidRPr="00DD5A95" w:rsidR="00DD5A95" w:rsidP="000650F9" w:rsidRDefault="00DD5A95" w14:paraId="04D1F926" w14:textId="77777777">
                  <w:pPr>
                    <w:spacing w:after="120"/>
                    <w:rPr>
                      <w:rFonts w:cs="Times New Roman"/>
                      <w:b/>
                      <w:bCs/>
                      <w:color w:val="auto"/>
                      <w:szCs w:val="24"/>
                    </w:rPr>
                  </w:pPr>
                  <w:r w:rsidRPr="00DD5A95">
                    <w:rPr>
                      <w:rFonts w:ascii="AQA Chevin Pro Medium" w:hAnsi="AQA Chevin Pro Medium" w:eastAsiaTheme="minorEastAsia"/>
                      <w:b/>
                      <w:color w:val="auto"/>
                      <w:lang w:val="en-US" w:eastAsia="en-US"/>
                    </w:rPr>
                    <w:t>Formula</w:t>
                  </w:r>
                </w:p>
              </w:tc>
              <w:tc>
                <w:tcPr>
                  <w:tcW w:w="1417" w:type="dxa"/>
                  <w:shd w:val="clear" w:color="auto" w:fill="E5DFEC"/>
                </w:tcPr>
                <w:p w:rsidRPr="00DD5A95" w:rsidR="00DD5A95" w:rsidP="000650F9" w:rsidRDefault="00DD5A95" w14:paraId="064FD3B1" w14:textId="77777777">
                  <w:pPr>
                    <w:spacing w:after="120"/>
                    <w:rPr>
                      <w:rFonts w:ascii="AQA Chevin Pro Medium" w:hAnsi="AQA Chevin Pro Medium" w:eastAsiaTheme="minorEastAsia"/>
                      <w:b/>
                      <w:color w:val="FFFFFF" w:themeColor="background1"/>
                      <w:lang w:val="en-US" w:eastAsia="en-US"/>
                    </w:rPr>
                  </w:pPr>
                  <w:r w:rsidRPr="00DD5A95">
                    <w:rPr>
                      <w:rFonts w:ascii="AQA Chevin Pro Medium" w:hAnsi="AQA Chevin Pro Medium" w:eastAsiaTheme="minorEastAsia"/>
                      <w:b/>
                      <w:color w:val="auto"/>
                      <w:lang w:val="en-US" w:eastAsia="en-US"/>
                    </w:rPr>
                    <w:t>Name</w:t>
                  </w:r>
                </w:p>
              </w:tc>
              <w:tc>
                <w:tcPr>
                  <w:tcW w:w="1418" w:type="dxa"/>
                  <w:shd w:val="clear" w:color="auto" w:fill="E5DFEC"/>
                </w:tcPr>
                <w:p w:rsidRPr="00DD5A95" w:rsidR="00DD5A95" w:rsidP="000650F9" w:rsidRDefault="00DD5A95" w14:paraId="3F78D936" w14:textId="77777777">
                  <w:pPr>
                    <w:spacing w:after="120"/>
                    <w:rPr>
                      <w:rFonts w:ascii="AQA Chevin Pro Medium" w:hAnsi="AQA Chevin Pro Medium" w:eastAsiaTheme="minorEastAsia"/>
                      <w:b/>
                      <w:color w:val="FFFFFF" w:themeColor="background1"/>
                      <w:lang w:val="en-US" w:eastAsia="en-US"/>
                    </w:rPr>
                  </w:pPr>
                  <w:r w:rsidRPr="00DD5A95">
                    <w:rPr>
                      <w:rFonts w:ascii="AQA Chevin Pro Medium" w:hAnsi="AQA Chevin Pro Medium" w:eastAsiaTheme="minorEastAsia"/>
                      <w:b/>
                      <w:color w:val="auto"/>
                      <w:lang w:val="en-US" w:eastAsia="en-US"/>
                    </w:rPr>
                    <w:t>Formula</w:t>
                  </w:r>
                </w:p>
              </w:tc>
            </w:tr>
            <w:tr w:rsidRPr="00DD5A95" w:rsidR="00DD5A95" w:rsidTr="000E3F68" w14:paraId="4FBC45F8" w14:textId="77777777">
              <w:trPr>
                <w:jc w:val="center"/>
              </w:trPr>
              <w:tc>
                <w:tcPr>
                  <w:tcW w:w="1763" w:type="dxa"/>
                </w:tcPr>
                <w:p w:rsidRPr="00DD5A95" w:rsidR="00DD5A95" w:rsidP="00DD5A95" w:rsidRDefault="00DD5A95" w14:paraId="7F612D29" w14:textId="77777777">
                  <w:pPr>
                    <w:tabs>
                      <w:tab w:val="left" w:pos="440"/>
                    </w:tabs>
                    <w:spacing w:before="0" w:line="260" w:lineRule="atLeast"/>
                    <w:ind w:right="-20"/>
                    <w:rPr>
                      <w:rFonts w:cs="Times New Roman"/>
                      <w:color w:val="auto"/>
                      <w:szCs w:val="24"/>
                    </w:rPr>
                  </w:pPr>
                  <w:r w:rsidRPr="00DD5A95">
                    <w:rPr>
                      <w:rFonts w:cs="Times New Roman"/>
                      <w:color w:val="auto"/>
                      <w:szCs w:val="24"/>
                    </w:rPr>
                    <w:t>Aluminium</w:t>
                  </w:r>
                </w:p>
              </w:tc>
              <w:tc>
                <w:tcPr>
                  <w:tcW w:w="1276" w:type="dxa"/>
                </w:tcPr>
                <w:p w:rsidRPr="00DD5A95" w:rsidR="00DD5A95" w:rsidP="00DD5A95" w:rsidRDefault="00DD5A95" w14:paraId="4E0E7302" w14:textId="77777777">
                  <w:pPr>
                    <w:tabs>
                      <w:tab w:val="left" w:pos="440"/>
                    </w:tabs>
                    <w:spacing w:before="0" w:line="260" w:lineRule="atLeast"/>
                    <w:ind w:right="-20"/>
                    <w:rPr>
                      <w:rFonts w:cs="Times New Roman"/>
                      <w:color w:val="auto"/>
                      <w:szCs w:val="24"/>
                    </w:rPr>
                  </w:pPr>
                  <w:r w:rsidRPr="00DD5A95">
                    <w:rPr>
                      <w:rFonts w:cs="Times New Roman"/>
                      <w:color w:val="auto"/>
                      <w:szCs w:val="24"/>
                    </w:rPr>
                    <w:t>Al</w:t>
                  </w:r>
                  <w:r w:rsidRPr="00271F03" w:rsidR="00895B64">
                    <w:rPr>
                      <w:color w:val="auto"/>
                      <w:szCs w:val="24"/>
                      <w:vertAlign w:val="superscript"/>
                    </w:rPr>
                    <w:t>3</w:t>
                  </w:r>
                  <w:r w:rsidRPr="00DD5A95" w:rsidR="00895B64">
                    <w:rPr>
                      <w:rFonts w:cs="Times New Roman"/>
                      <w:color w:val="auto"/>
                      <w:szCs w:val="24"/>
                      <w:vertAlign w:val="superscript"/>
                    </w:rPr>
                    <w:t>+</w:t>
                  </w:r>
                </w:p>
              </w:tc>
              <w:tc>
                <w:tcPr>
                  <w:tcW w:w="1417" w:type="dxa"/>
                </w:tcPr>
                <w:p w:rsidRPr="00DD5A95" w:rsidR="00DD5A95" w:rsidP="00DD5A95" w:rsidRDefault="00DD5A95" w14:paraId="1B5EE9F9" w14:textId="77777777">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rsidRPr="00DD5A95" w:rsidR="00DD5A95" w:rsidP="00DD5A95" w:rsidRDefault="00DD5A95" w14:paraId="2342AB8F" w14:textId="77777777">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Pr="00DD5A95" w:rsidR="00DD5A95" w:rsidTr="000E3F68" w14:paraId="529EBCBB" w14:textId="77777777">
              <w:trPr>
                <w:jc w:val="center"/>
              </w:trPr>
              <w:tc>
                <w:tcPr>
                  <w:tcW w:w="1763" w:type="dxa"/>
                </w:tcPr>
                <w:p w:rsidRPr="00DD5A95" w:rsidR="00DD5A95" w:rsidP="00DD5A95" w:rsidRDefault="00DD5A95" w14:paraId="04D51DB4" w14:textId="77777777">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rsidRPr="00DD5A95" w:rsidR="00DD5A95" w:rsidP="00DD5A95" w:rsidRDefault="00DD5A95" w14:paraId="7EE1375D" w14:textId="77777777">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rsidRPr="00DD5A95" w:rsidR="00DD5A95" w:rsidP="00DD5A95" w:rsidRDefault="00DD5A95" w14:paraId="2115D4BC" w14:textId="77777777">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rsidRPr="00DD5A95" w:rsidR="00DD5A95" w:rsidP="00DD5A95" w:rsidRDefault="00DD5A95" w14:paraId="5D8F0424" w14:textId="77777777">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Pr="00DD5A95" w:rsidR="00DD5A95" w:rsidTr="000E3F68" w14:paraId="38BA694F" w14:textId="77777777">
              <w:trPr>
                <w:jc w:val="center"/>
              </w:trPr>
              <w:tc>
                <w:tcPr>
                  <w:tcW w:w="1763" w:type="dxa"/>
                </w:tcPr>
                <w:p w:rsidRPr="00DD5A95" w:rsidR="00DD5A95" w:rsidP="00DD5A95" w:rsidRDefault="00DD5A95" w14:paraId="2EBB421A" w14:textId="77777777">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rsidRPr="00DD5A95" w:rsidR="00DD5A95" w:rsidP="00DD5A95" w:rsidRDefault="00DD5A95" w14:paraId="60E3B610" w14:textId="77777777">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rsidRPr="00DD5A95" w:rsidR="00DD5A95" w:rsidP="00DD5A95" w:rsidRDefault="00DD5A95" w14:paraId="1ACC5CC1" w14:textId="77777777">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rsidRPr="00DD5A95" w:rsidR="00DD5A95" w:rsidP="00DD5A95" w:rsidRDefault="00DD5A95" w14:paraId="2D0F22E5" w14:textId="77777777">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Pr="00DD5A95" w:rsidR="00DD5A95" w:rsidTr="000E3F68" w14:paraId="2B5E4A1B" w14:textId="77777777">
              <w:trPr>
                <w:jc w:val="center"/>
              </w:trPr>
              <w:tc>
                <w:tcPr>
                  <w:tcW w:w="1763" w:type="dxa"/>
                </w:tcPr>
                <w:p w:rsidRPr="00DD5A95" w:rsidR="00DD5A95" w:rsidP="00DD5A95" w:rsidRDefault="00DD5A95" w14:paraId="6266C56D" w14:textId="77777777">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rsidRPr="00DD5A95" w:rsidR="00DD5A95" w:rsidP="00DD5A95" w:rsidRDefault="00DD5A95" w14:paraId="1BB0DC9D" w14:textId="77777777">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rsidRPr="00DD5A95" w:rsidR="00DD5A95" w:rsidP="00DD5A95" w:rsidRDefault="00DD5A95" w14:paraId="6B0C29BB" w14:textId="77777777">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rsidRPr="00DD5A95" w:rsidR="00DD5A95" w:rsidP="00DD5A95" w:rsidRDefault="00DD5A95" w14:paraId="4CA9DBB3" w14:textId="77777777">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Pr="00DD5A95" w:rsidR="00DD5A95" w:rsidTr="000E3F68" w14:paraId="025A11C2" w14:textId="77777777">
              <w:trPr>
                <w:jc w:val="center"/>
              </w:trPr>
              <w:tc>
                <w:tcPr>
                  <w:tcW w:w="1763" w:type="dxa"/>
                </w:tcPr>
                <w:p w:rsidRPr="00DD5A95" w:rsidR="00DD5A95" w:rsidP="00DD5A95" w:rsidRDefault="00DD5A95" w14:paraId="5B4DACBF" w14:textId="77777777">
                  <w:pPr>
                    <w:tabs>
                      <w:tab w:val="left" w:pos="440"/>
                    </w:tabs>
                    <w:spacing w:before="0" w:line="260" w:lineRule="atLeast"/>
                    <w:ind w:right="-20"/>
                    <w:rPr>
                      <w:rFonts w:cs="Times New Roman"/>
                      <w:color w:val="auto"/>
                      <w:szCs w:val="24"/>
                    </w:rPr>
                  </w:pPr>
                  <w:r w:rsidRPr="00DD5A95">
                    <w:rPr>
                      <w:rFonts w:cs="Times New Roman"/>
                      <w:color w:val="auto"/>
                      <w:szCs w:val="24"/>
                    </w:rPr>
                    <w:t>Copper(II)</w:t>
                  </w:r>
                </w:p>
              </w:tc>
              <w:tc>
                <w:tcPr>
                  <w:tcW w:w="1276" w:type="dxa"/>
                </w:tcPr>
                <w:p w:rsidRPr="00DD5A95" w:rsidR="00DD5A95" w:rsidP="00DD5A95" w:rsidRDefault="00DD5A95" w14:paraId="4DE90B67" w14:textId="77777777">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rsidRPr="00DD5A95" w:rsidR="00DD5A95" w:rsidP="00DD5A95" w:rsidRDefault="00DD5A95" w14:paraId="00675D77" w14:textId="77777777">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rsidRPr="00DD5A95" w:rsidR="00DD5A95" w:rsidP="00DD5A95" w:rsidRDefault="00DD5A95" w14:paraId="1879590D" w14:textId="77777777">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Pr="00DD5A95" w:rsidR="00DD5A95" w:rsidTr="000E3F68" w14:paraId="000589F9" w14:textId="77777777">
              <w:trPr>
                <w:jc w:val="center"/>
              </w:trPr>
              <w:tc>
                <w:tcPr>
                  <w:tcW w:w="1763" w:type="dxa"/>
                </w:tcPr>
                <w:p w:rsidRPr="00DD5A95" w:rsidR="00DD5A95" w:rsidP="00DD5A95" w:rsidRDefault="00DD5A95" w14:paraId="5467ECA4" w14:textId="77777777">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rsidRPr="00DD5A95" w:rsidR="00DD5A95" w:rsidP="00DD5A95" w:rsidRDefault="00DD5A95" w14:paraId="31EE1F36" w14:textId="77777777">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rsidRPr="00DD5A95" w:rsidR="00DD5A95" w:rsidP="00DD5A95" w:rsidRDefault="00DD5A95" w14:paraId="17303030" w14:textId="77777777">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rsidRPr="00DD5A95" w:rsidR="00DD5A95" w:rsidP="00DD5A95" w:rsidRDefault="00DD5A95" w14:paraId="2EB5658C" w14:textId="77777777">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Pr="00DD5A95" w:rsidR="00DD5A95" w:rsidTr="000E3F68" w14:paraId="01400534" w14:textId="77777777">
              <w:trPr>
                <w:jc w:val="center"/>
              </w:trPr>
              <w:tc>
                <w:tcPr>
                  <w:tcW w:w="1763" w:type="dxa"/>
                </w:tcPr>
                <w:p w:rsidRPr="00DD5A95" w:rsidR="00DD5A95" w:rsidP="00DD5A95" w:rsidRDefault="00DD5A95" w14:paraId="6F8ACE53" w14:textId="77777777">
                  <w:pPr>
                    <w:tabs>
                      <w:tab w:val="left" w:pos="440"/>
                    </w:tabs>
                    <w:spacing w:before="0" w:line="260" w:lineRule="atLeast"/>
                    <w:ind w:right="-20"/>
                    <w:rPr>
                      <w:rFonts w:cs="Times New Roman"/>
                      <w:color w:val="auto"/>
                      <w:szCs w:val="24"/>
                    </w:rPr>
                  </w:pPr>
                  <w:r w:rsidRPr="00DD5A95">
                    <w:rPr>
                      <w:rFonts w:cs="Times New Roman"/>
                      <w:color w:val="auto"/>
                      <w:szCs w:val="24"/>
                    </w:rPr>
                    <w:t>Iron(II)</w:t>
                  </w:r>
                </w:p>
              </w:tc>
              <w:tc>
                <w:tcPr>
                  <w:tcW w:w="1276" w:type="dxa"/>
                </w:tcPr>
                <w:p w:rsidRPr="00DD5A95" w:rsidR="00DD5A95" w:rsidP="00DD5A95" w:rsidRDefault="00DD5A95" w14:paraId="3B1A4130" w14:textId="77777777">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rsidRPr="00DD5A95" w:rsidR="00DD5A95" w:rsidP="00DD5A95" w:rsidRDefault="00DD5A95" w14:paraId="79439996" w14:textId="77777777">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rsidRPr="00DD5A95" w:rsidR="00DD5A95" w:rsidP="00DD5A95" w:rsidRDefault="00DD5A95" w14:paraId="316816D0" w14:textId="77777777">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Pr="00DD5A95" w:rsidR="00DD5A95" w:rsidTr="000E3F68" w14:paraId="67F0F344" w14:textId="77777777">
              <w:trPr>
                <w:jc w:val="center"/>
              </w:trPr>
              <w:tc>
                <w:tcPr>
                  <w:tcW w:w="1763" w:type="dxa"/>
                </w:tcPr>
                <w:p w:rsidRPr="00DD5A95" w:rsidR="00DD5A95" w:rsidP="00DD5A95" w:rsidRDefault="00DD5A95" w14:paraId="101454FD" w14:textId="77777777">
                  <w:pPr>
                    <w:tabs>
                      <w:tab w:val="left" w:pos="440"/>
                    </w:tabs>
                    <w:spacing w:before="0" w:line="260" w:lineRule="atLeast"/>
                    <w:ind w:right="-20"/>
                    <w:rPr>
                      <w:rFonts w:cs="Times New Roman"/>
                      <w:color w:val="auto"/>
                      <w:szCs w:val="24"/>
                    </w:rPr>
                  </w:pPr>
                  <w:r w:rsidRPr="00DD5A95">
                    <w:rPr>
                      <w:rFonts w:cs="Times New Roman"/>
                      <w:color w:val="auto"/>
                      <w:szCs w:val="24"/>
                    </w:rPr>
                    <w:t>Iron(III)</w:t>
                  </w:r>
                </w:p>
              </w:tc>
              <w:tc>
                <w:tcPr>
                  <w:tcW w:w="1276" w:type="dxa"/>
                </w:tcPr>
                <w:p w:rsidRPr="00DD5A95" w:rsidR="00DD5A95" w:rsidP="00DD5A95" w:rsidRDefault="00DD5A95" w14:paraId="770D311E" w14:textId="77777777">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rsidRPr="00DD5A95" w:rsidR="00DD5A95" w:rsidP="00DD5A95" w:rsidRDefault="00DD5A95" w14:paraId="502254FB" w14:textId="77777777">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rsidRPr="00DD5A95" w:rsidR="00DD5A95" w:rsidP="00DD5A95" w:rsidRDefault="00DD5A95" w14:paraId="5022F3D4" w14:textId="77777777">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Pr="00DD5A95" w:rsidR="00DD5A95" w:rsidTr="000E3F68" w14:paraId="75885D00" w14:textId="77777777">
              <w:trPr>
                <w:jc w:val="center"/>
              </w:trPr>
              <w:tc>
                <w:tcPr>
                  <w:tcW w:w="1763" w:type="dxa"/>
                </w:tcPr>
                <w:p w:rsidRPr="00DD5A95" w:rsidR="00DD5A95" w:rsidP="00DD5A95" w:rsidRDefault="00DD5A95" w14:paraId="21B15D15" w14:textId="77777777">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rsidRPr="00DD5A95" w:rsidR="00DD5A95" w:rsidP="00DD5A95" w:rsidRDefault="00DD5A95" w14:paraId="2C4CBF41" w14:textId="77777777">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color="auto" w:sz="4" w:space="0"/>
                  </w:tcBorders>
                </w:tcPr>
                <w:p w:rsidRPr="00DD5A95" w:rsidR="00DD5A95" w:rsidP="00DD5A95" w:rsidRDefault="00DD5A95" w14:paraId="1751E52D" w14:textId="77777777">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color="auto" w:sz="4" w:space="0"/>
                  </w:tcBorders>
                </w:tcPr>
                <w:p w:rsidRPr="00DD5A95" w:rsidR="00DD5A95" w:rsidP="00DD5A95" w:rsidRDefault="00DD5A95" w14:paraId="3BD1AA8B" w14:textId="77777777">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Pr="00DD5A95" w:rsidR="00DD5A95" w:rsidTr="000E3F68" w14:paraId="188FAEC3" w14:textId="77777777">
              <w:trPr>
                <w:jc w:val="center"/>
              </w:trPr>
              <w:tc>
                <w:tcPr>
                  <w:tcW w:w="1763" w:type="dxa"/>
                </w:tcPr>
                <w:p w:rsidRPr="00DD5A95" w:rsidR="00DD5A95" w:rsidP="00DD5A95" w:rsidRDefault="00DD5A95" w14:paraId="0B64C649" w14:textId="77777777">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color="auto" w:sz="4" w:space="0"/>
                  </w:tcBorders>
                </w:tcPr>
                <w:p w:rsidRPr="00DD5A95" w:rsidR="00DD5A95" w:rsidP="00DD5A95" w:rsidRDefault="00DD5A95" w14:paraId="3417869B" w14:textId="77777777">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color="auto" w:sz="4" w:space="0"/>
                  </w:tcBorders>
                </w:tcPr>
                <w:p w:rsidRPr="00DD5A95" w:rsidR="00DD5A95" w:rsidP="00DD5A95" w:rsidRDefault="00DD5A95" w14:paraId="0593C8F8" w14:textId="77777777">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color="auto" w:sz="4" w:space="0"/>
                  </w:tcBorders>
                </w:tcPr>
                <w:p w:rsidRPr="00DD5A95" w:rsidR="00DD5A95" w:rsidP="00DD5A95" w:rsidRDefault="00DD5A95" w14:paraId="119191B6" w14:textId="77777777">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Pr="00DD5A95" w:rsidR="00DD5A95" w:rsidTr="000E3F68" w14:paraId="3F8B4C87" w14:textId="77777777">
              <w:trPr>
                <w:jc w:val="center"/>
              </w:trPr>
              <w:tc>
                <w:tcPr>
                  <w:tcW w:w="1763" w:type="dxa"/>
                </w:tcPr>
                <w:p w:rsidRPr="00DD5A95" w:rsidR="00DD5A95" w:rsidP="00DD5A95" w:rsidRDefault="00DD5A95" w14:paraId="5B3038CB" w14:textId="77777777">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color="auto" w:sz="4" w:space="0"/>
                  </w:tcBorders>
                </w:tcPr>
                <w:p w:rsidRPr="00DD5A95" w:rsidR="00DD5A95" w:rsidP="00DD5A95" w:rsidRDefault="00DD5A95" w14:paraId="63FFA84C" w14:textId="77777777">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color="auto" w:sz="4" w:space="0"/>
                    <w:left w:val="single" w:color="auto" w:sz="4" w:space="0"/>
                    <w:bottom w:val="nil"/>
                    <w:right w:val="nil"/>
                  </w:tcBorders>
                </w:tcPr>
                <w:p w:rsidRPr="00DD5A95" w:rsidR="00DD5A95" w:rsidP="00DD5A95" w:rsidRDefault="00DD5A95" w14:paraId="61E862AB" w14:textId="77777777">
                  <w:pPr>
                    <w:tabs>
                      <w:tab w:val="left" w:pos="440"/>
                    </w:tabs>
                    <w:spacing w:before="0" w:line="260" w:lineRule="atLeast"/>
                    <w:ind w:right="-20"/>
                    <w:rPr>
                      <w:rFonts w:cs="Times New Roman"/>
                      <w:color w:val="auto"/>
                      <w:szCs w:val="24"/>
                    </w:rPr>
                  </w:pPr>
                </w:p>
              </w:tc>
              <w:tc>
                <w:tcPr>
                  <w:tcW w:w="1418" w:type="dxa"/>
                  <w:tcBorders>
                    <w:top w:val="single" w:color="auto" w:sz="4" w:space="0"/>
                    <w:left w:val="nil"/>
                    <w:bottom w:val="nil"/>
                    <w:right w:val="nil"/>
                  </w:tcBorders>
                </w:tcPr>
                <w:p w:rsidRPr="00DD5A95" w:rsidR="00DD5A95" w:rsidP="00DD5A95" w:rsidRDefault="00DD5A95" w14:paraId="2B1E2C04" w14:textId="77777777">
                  <w:pPr>
                    <w:tabs>
                      <w:tab w:val="left" w:pos="440"/>
                    </w:tabs>
                    <w:spacing w:before="0" w:line="260" w:lineRule="atLeast"/>
                    <w:ind w:right="-20"/>
                    <w:rPr>
                      <w:rFonts w:cs="Times New Roman"/>
                      <w:color w:val="auto"/>
                      <w:szCs w:val="24"/>
                    </w:rPr>
                  </w:pPr>
                </w:p>
              </w:tc>
            </w:tr>
            <w:tr w:rsidRPr="00DD5A95" w:rsidR="00DD5A95" w:rsidTr="000E3F68" w14:paraId="0DCDCCDA" w14:textId="77777777">
              <w:trPr>
                <w:jc w:val="center"/>
              </w:trPr>
              <w:tc>
                <w:tcPr>
                  <w:tcW w:w="1763" w:type="dxa"/>
                </w:tcPr>
                <w:p w:rsidRPr="00DD5A95" w:rsidR="00DD5A95" w:rsidP="00DD5A95" w:rsidRDefault="00DD5A95" w14:paraId="5E039DEC" w14:textId="77777777">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color="auto" w:sz="4" w:space="0"/>
                  </w:tcBorders>
                </w:tcPr>
                <w:p w:rsidRPr="00DD5A95" w:rsidR="00DD5A95" w:rsidP="00DD5A95" w:rsidRDefault="00DD5A95" w14:paraId="4BCE607E" w14:textId="77777777">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color="auto" w:sz="4" w:space="0"/>
                    <w:bottom w:val="nil"/>
                    <w:right w:val="nil"/>
                  </w:tcBorders>
                </w:tcPr>
                <w:p w:rsidRPr="00DD5A95" w:rsidR="00DD5A95" w:rsidP="00DD5A95" w:rsidRDefault="00DD5A95" w14:paraId="4758A1FB" w14:textId="77777777">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rsidRPr="00DD5A95" w:rsidR="00DD5A95" w:rsidP="00DD5A95" w:rsidRDefault="00DD5A95" w14:paraId="2E4AFCB7" w14:textId="77777777">
                  <w:pPr>
                    <w:tabs>
                      <w:tab w:val="left" w:pos="440"/>
                    </w:tabs>
                    <w:spacing w:before="0" w:line="260" w:lineRule="atLeast"/>
                    <w:ind w:right="-20"/>
                    <w:rPr>
                      <w:rFonts w:cs="Times New Roman"/>
                      <w:color w:val="auto"/>
                      <w:szCs w:val="24"/>
                    </w:rPr>
                  </w:pPr>
                </w:p>
              </w:tc>
            </w:tr>
            <w:tr w:rsidRPr="00DD5A95" w:rsidR="00DD5A95" w:rsidTr="000E3F68" w14:paraId="6BEECEBF" w14:textId="77777777">
              <w:trPr>
                <w:jc w:val="center"/>
              </w:trPr>
              <w:tc>
                <w:tcPr>
                  <w:tcW w:w="1763" w:type="dxa"/>
                </w:tcPr>
                <w:p w:rsidRPr="00DD5A95" w:rsidR="00DD5A95" w:rsidP="00DD5A95" w:rsidRDefault="00DD5A95" w14:paraId="2B388EE7" w14:textId="77777777">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color="auto" w:sz="4" w:space="0"/>
                  </w:tcBorders>
                </w:tcPr>
                <w:p w:rsidRPr="00DD5A95" w:rsidR="00DD5A95" w:rsidP="00DD5A95" w:rsidRDefault="00DD5A95" w14:paraId="33CF073D" w14:textId="77777777">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color="auto" w:sz="4" w:space="0"/>
                    <w:bottom w:val="nil"/>
                    <w:right w:val="nil"/>
                  </w:tcBorders>
                </w:tcPr>
                <w:p w:rsidRPr="00DD5A95" w:rsidR="00DD5A95" w:rsidP="00DD5A95" w:rsidRDefault="00DD5A95" w14:paraId="28558867" w14:textId="77777777">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rsidRPr="00DD5A95" w:rsidR="00DD5A95" w:rsidP="00DD5A95" w:rsidRDefault="00DD5A95" w14:paraId="745E97B4" w14:textId="77777777">
                  <w:pPr>
                    <w:tabs>
                      <w:tab w:val="left" w:pos="440"/>
                    </w:tabs>
                    <w:spacing w:before="0" w:line="260" w:lineRule="atLeast"/>
                    <w:ind w:right="-20"/>
                    <w:rPr>
                      <w:rFonts w:cs="Times New Roman"/>
                      <w:color w:val="auto"/>
                      <w:szCs w:val="24"/>
                    </w:rPr>
                  </w:pPr>
                </w:p>
              </w:tc>
            </w:tr>
            <w:tr w:rsidRPr="00DD5A95" w:rsidR="00DD5A95" w:rsidTr="000E3F68" w14:paraId="3FAB2A98" w14:textId="77777777">
              <w:trPr>
                <w:jc w:val="center"/>
              </w:trPr>
              <w:tc>
                <w:tcPr>
                  <w:tcW w:w="1763" w:type="dxa"/>
                </w:tcPr>
                <w:p w:rsidRPr="00DD5A95" w:rsidR="00DD5A95" w:rsidP="00DD5A95" w:rsidRDefault="00DD5A95" w14:paraId="437E670E" w14:textId="77777777">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color="auto" w:sz="4" w:space="0"/>
                  </w:tcBorders>
                </w:tcPr>
                <w:p w:rsidRPr="00DD5A95" w:rsidR="00DD5A95" w:rsidP="00DD5A95" w:rsidRDefault="00DD5A95" w14:paraId="63444CB1" w14:textId="77777777">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color="auto" w:sz="4" w:space="0"/>
                    <w:bottom w:val="nil"/>
                    <w:right w:val="nil"/>
                  </w:tcBorders>
                </w:tcPr>
                <w:p w:rsidRPr="00DD5A95" w:rsidR="00DD5A95" w:rsidP="00DD5A95" w:rsidRDefault="00DD5A95" w14:paraId="4E3EFC84" w14:textId="77777777">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rsidRPr="00DD5A95" w:rsidR="00DD5A95" w:rsidP="00DD5A95" w:rsidRDefault="00DD5A95" w14:paraId="616A221A" w14:textId="77777777">
                  <w:pPr>
                    <w:tabs>
                      <w:tab w:val="left" w:pos="440"/>
                    </w:tabs>
                    <w:spacing w:before="0" w:line="260" w:lineRule="atLeast"/>
                    <w:ind w:right="-20"/>
                    <w:rPr>
                      <w:rFonts w:cs="Times New Roman"/>
                      <w:color w:val="auto"/>
                      <w:szCs w:val="24"/>
                    </w:rPr>
                  </w:pPr>
                </w:p>
              </w:tc>
            </w:tr>
            <w:tr w:rsidRPr="00DD5A95" w:rsidR="00DD5A95" w:rsidTr="000E3F68" w14:paraId="023B38ED" w14:textId="77777777">
              <w:trPr>
                <w:jc w:val="center"/>
              </w:trPr>
              <w:tc>
                <w:tcPr>
                  <w:tcW w:w="1763" w:type="dxa"/>
                </w:tcPr>
                <w:p w:rsidRPr="00DD5A95" w:rsidR="00DD5A95" w:rsidP="00DD5A95" w:rsidRDefault="00DD5A95" w14:paraId="248DD952" w14:textId="77777777">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color="auto" w:sz="4" w:space="0"/>
                  </w:tcBorders>
                </w:tcPr>
                <w:p w:rsidRPr="00DD5A95" w:rsidR="00DD5A95" w:rsidP="00DD5A95" w:rsidRDefault="00DD5A95" w14:paraId="70D6D8EE" w14:textId="77777777">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color="auto" w:sz="4" w:space="0"/>
                    <w:bottom w:val="nil"/>
                    <w:right w:val="nil"/>
                  </w:tcBorders>
                </w:tcPr>
                <w:p w:rsidRPr="00DD5A95" w:rsidR="00DD5A95" w:rsidP="00DD5A95" w:rsidRDefault="00DD5A95" w14:paraId="7D4D20DD" w14:textId="77777777">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rsidRPr="00DD5A95" w:rsidR="00DD5A95" w:rsidP="00DD5A95" w:rsidRDefault="00DD5A95" w14:paraId="12F2A89D" w14:textId="77777777">
                  <w:pPr>
                    <w:tabs>
                      <w:tab w:val="left" w:pos="440"/>
                    </w:tabs>
                    <w:spacing w:before="0" w:line="260" w:lineRule="atLeast"/>
                    <w:ind w:right="-20"/>
                    <w:rPr>
                      <w:rFonts w:cs="Times New Roman"/>
                      <w:color w:val="auto"/>
                      <w:szCs w:val="24"/>
                    </w:rPr>
                  </w:pPr>
                </w:p>
              </w:tc>
            </w:tr>
          </w:tbl>
          <w:p w:rsidRPr="00DD5A95" w:rsidR="00DD5A95" w:rsidP="00DD5A95" w:rsidRDefault="00DD5A95" w14:paraId="35037DD1" w14:textId="77777777">
            <w:pPr>
              <w:tabs>
                <w:tab w:val="left" w:pos="440"/>
              </w:tabs>
              <w:spacing w:before="0" w:line="260" w:lineRule="atLeast"/>
              <w:ind w:right="-20"/>
              <w:rPr>
                <w:rFonts w:eastAsia="Times New Roman"/>
                <w:color w:val="auto"/>
                <w:szCs w:val="24"/>
                <w:lang w:eastAsia="en-GB"/>
              </w:rPr>
            </w:pPr>
          </w:p>
          <w:p w:rsidRPr="00DD5A95" w:rsidR="00DD5A95" w:rsidP="00DD5A95" w:rsidRDefault="00DD5A95" w14:paraId="61FE8ABA" w14:textId="77777777">
            <w:pPr>
              <w:tabs>
                <w:tab w:val="left" w:pos="440"/>
              </w:tabs>
              <w:spacing w:before="0" w:line="260" w:lineRule="atLeast"/>
              <w:ind w:right="-20"/>
              <w:rPr>
                <w:rFonts w:eastAsia="Times New Roman"/>
                <w:color w:val="auto"/>
                <w:szCs w:val="24"/>
                <w:lang w:eastAsia="en-GB"/>
              </w:rPr>
            </w:pPr>
          </w:p>
          <w:p w:rsidRPr="00DD5A95" w:rsidR="00DD5A95" w:rsidP="00DD5A95" w:rsidRDefault="00DD5A95" w14:paraId="7D1CDD34" w14:textId="77777777">
            <w:pPr>
              <w:tabs>
                <w:tab w:val="left" w:pos="440"/>
              </w:tabs>
              <w:spacing w:before="0" w:line="260" w:lineRule="atLeast"/>
              <w:ind w:right="-20"/>
              <w:rPr>
                <w:rFonts w:eastAsia="Times New Roman"/>
                <w:color w:val="auto"/>
                <w:szCs w:val="24"/>
                <w:lang w:eastAsia="en-GB"/>
              </w:rPr>
            </w:pPr>
            <w:r w:rsidRPr="00DD5A95">
              <w:rPr>
                <w:rFonts w:eastAsia="Times New Roman"/>
                <w:color w:val="auto"/>
                <w:szCs w:val="24"/>
                <w:lang w:eastAsia="en-GB"/>
              </w:rPr>
              <w:t>Use the table to state the formulae for the following ionic compounds.</w:t>
            </w:r>
          </w:p>
          <w:p w:rsidRPr="00DD5A95" w:rsidR="00DD5A95" w:rsidP="00DD5A95" w:rsidRDefault="00DD5A95" w14:paraId="575F19B6" w14:textId="77777777">
            <w:pPr>
              <w:tabs>
                <w:tab w:val="left" w:pos="440"/>
              </w:tabs>
              <w:spacing w:before="0" w:line="260" w:lineRule="atLeast"/>
              <w:ind w:right="-20"/>
              <w:rPr>
                <w:rFonts w:eastAsia="Times New Roman"/>
                <w:color w:val="auto"/>
                <w:szCs w:val="24"/>
                <w:lang w:eastAsia="en-GB"/>
              </w:rPr>
            </w:pPr>
          </w:p>
          <w:p w:rsidRPr="00DD5A95" w:rsidR="00DD5A95" w:rsidP="00B43852" w:rsidRDefault="00DD5A95" w14:paraId="766A44D7"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Magnesium bromide</w:t>
            </w:r>
          </w:p>
          <w:p w:rsidRPr="00DD5A95" w:rsidR="00DD5A95" w:rsidP="00DD5A95" w:rsidRDefault="00DD5A95" w14:paraId="65DFD142" w14:textId="77777777">
            <w:pPr>
              <w:spacing w:before="0" w:line="260" w:lineRule="atLeast"/>
              <w:rPr>
                <w:rFonts w:eastAsia="SimSun"/>
                <w:color w:val="auto"/>
                <w:szCs w:val="24"/>
              </w:rPr>
            </w:pPr>
          </w:p>
          <w:p w:rsidRPr="00DD5A95" w:rsidR="00DD5A95" w:rsidP="00B43852" w:rsidRDefault="00DD5A95" w14:paraId="566BB335"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Barium oxide</w:t>
            </w:r>
          </w:p>
          <w:p w:rsidRPr="00DD5A95" w:rsidR="00DD5A95" w:rsidP="00DD5A95" w:rsidRDefault="00DD5A95" w14:paraId="7CC6D71C" w14:textId="77777777">
            <w:pPr>
              <w:spacing w:before="0" w:line="260" w:lineRule="atLeast"/>
              <w:rPr>
                <w:rFonts w:eastAsia="SimSun"/>
                <w:color w:val="auto"/>
                <w:szCs w:val="24"/>
              </w:rPr>
            </w:pPr>
          </w:p>
          <w:p w:rsidRPr="00DD5A95" w:rsidR="00DD5A95" w:rsidP="00B43852" w:rsidRDefault="00DD5A95" w14:paraId="73374BB9"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Zinc chloride</w:t>
            </w:r>
          </w:p>
          <w:p w:rsidRPr="00DD5A95" w:rsidR="00DD5A95" w:rsidP="00DD5A95" w:rsidRDefault="00DD5A95" w14:paraId="2B60F078" w14:textId="77777777">
            <w:pPr>
              <w:spacing w:before="0" w:line="260" w:lineRule="atLeast"/>
              <w:rPr>
                <w:rFonts w:eastAsia="SimSun"/>
                <w:color w:val="auto"/>
                <w:szCs w:val="24"/>
              </w:rPr>
            </w:pPr>
          </w:p>
          <w:p w:rsidRPr="00DD5A95" w:rsidR="00DD5A95" w:rsidP="00B43852" w:rsidRDefault="00DD5A95" w14:paraId="40F5F39A"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Ammonium chloride</w:t>
            </w:r>
          </w:p>
          <w:p w:rsidRPr="00DD5A95" w:rsidR="00DD5A95" w:rsidP="00DD5A95" w:rsidRDefault="00DD5A95" w14:paraId="368F23C7" w14:textId="77777777">
            <w:pPr>
              <w:spacing w:before="0" w:line="260" w:lineRule="atLeast"/>
              <w:rPr>
                <w:rFonts w:eastAsia="SimSun"/>
                <w:color w:val="auto"/>
                <w:szCs w:val="24"/>
              </w:rPr>
            </w:pPr>
          </w:p>
          <w:p w:rsidRPr="00DD5A95" w:rsidR="00DD5A95" w:rsidP="00B43852" w:rsidRDefault="00DD5A95" w14:paraId="2C5C520D"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Ammonium carbonate</w:t>
            </w:r>
          </w:p>
          <w:p w:rsidRPr="00DD5A95" w:rsidR="00DD5A95" w:rsidP="00DD5A95" w:rsidRDefault="00DD5A95" w14:paraId="6CC47E82" w14:textId="77777777">
            <w:pPr>
              <w:spacing w:before="0" w:line="260" w:lineRule="atLeast"/>
              <w:rPr>
                <w:rFonts w:eastAsia="SimSun"/>
                <w:color w:val="auto"/>
                <w:szCs w:val="24"/>
              </w:rPr>
            </w:pPr>
          </w:p>
          <w:p w:rsidRPr="00DD5A95" w:rsidR="00DD5A95" w:rsidP="00B43852" w:rsidRDefault="00DD5A95" w14:paraId="49362D7F"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Aluminium bromide</w:t>
            </w:r>
          </w:p>
          <w:p w:rsidRPr="00DD5A95" w:rsidR="00DD5A95" w:rsidP="00DD5A95" w:rsidRDefault="00DD5A95" w14:paraId="3E7C4D1C" w14:textId="77777777">
            <w:pPr>
              <w:spacing w:before="0" w:line="260" w:lineRule="atLeast"/>
              <w:rPr>
                <w:rFonts w:eastAsia="SimSun"/>
                <w:color w:val="auto"/>
                <w:szCs w:val="24"/>
              </w:rPr>
            </w:pPr>
          </w:p>
          <w:p w:rsidRPr="00DD5A95" w:rsidR="00DD5A95" w:rsidP="00B43852" w:rsidRDefault="00DD5A95" w14:paraId="41A6FB32"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Calcium nitrate</w:t>
            </w:r>
          </w:p>
          <w:p w:rsidRPr="00DD5A95" w:rsidR="00DD5A95" w:rsidP="00DD5A95" w:rsidRDefault="00DD5A95" w14:paraId="3DFF86B4" w14:textId="77777777">
            <w:pPr>
              <w:spacing w:before="0" w:line="260" w:lineRule="atLeast"/>
              <w:rPr>
                <w:rFonts w:eastAsia="SimSun"/>
                <w:color w:val="auto"/>
                <w:szCs w:val="24"/>
              </w:rPr>
            </w:pPr>
          </w:p>
          <w:p w:rsidRPr="00DD5A95" w:rsidR="00DD5A95" w:rsidP="00B43852" w:rsidRDefault="00DD5A95" w14:paraId="0EDF838E" w14:textId="77777777">
            <w:pPr>
              <w:numPr>
                <w:ilvl w:val="0"/>
                <w:numId w:val="41"/>
              </w:numPr>
              <w:spacing w:before="0" w:line="260" w:lineRule="atLeast"/>
              <w:contextualSpacing/>
              <w:rPr>
                <w:rFonts w:eastAsia="SimSun"/>
                <w:color w:val="auto"/>
                <w:szCs w:val="24"/>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 sulfate</w:t>
            </w:r>
          </w:p>
          <w:p w:rsidRPr="00DD5A95" w:rsidR="00DD5A95" w:rsidP="00DD5A95" w:rsidRDefault="00DD5A95" w14:paraId="2FC6A219" w14:textId="77777777">
            <w:pPr>
              <w:spacing w:before="0" w:line="260" w:lineRule="atLeast"/>
              <w:rPr>
                <w:rFonts w:eastAsia="SimSun"/>
                <w:color w:val="auto"/>
                <w:szCs w:val="24"/>
              </w:rPr>
            </w:pPr>
          </w:p>
          <w:p w:rsidRPr="000650F9" w:rsidR="00DD5A95" w:rsidP="00B43852" w:rsidRDefault="00DD5A95" w14:paraId="724565CE" w14:textId="77777777">
            <w:pPr>
              <w:numPr>
                <w:ilvl w:val="0"/>
                <w:numId w:val="41"/>
              </w:numPr>
              <w:spacing w:before="0" w:line="260" w:lineRule="atLeast"/>
              <w:contextualSpacing/>
              <w:rPr>
                <w:rFonts w:eastAsia="SimSun"/>
                <w:color w:val="222222"/>
                <w:szCs w:val="24"/>
                <w:shd w:val="clear" w:color="auto" w:fill="FFFFFF"/>
                <w:lang w:val="de-DE"/>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(III) sulfate</w:t>
            </w:r>
          </w:p>
          <w:p w:rsidRPr="00DD5A95" w:rsidR="000650F9" w:rsidP="000650F9" w:rsidRDefault="000650F9" w14:paraId="6B5F9009" w14:textId="77777777">
            <w:pPr>
              <w:spacing w:before="0" w:line="260" w:lineRule="atLeast"/>
              <w:contextualSpacing/>
              <w:rPr>
                <w:rFonts w:eastAsia="SimSun"/>
                <w:color w:val="222222"/>
                <w:szCs w:val="24"/>
                <w:shd w:val="clear" w:color="auto" w:fill="FFFFFF"/>
                <w:lang w:val="de-DE"/>
              </w:rPr>
            </w:pPr>
          </w:p>
        </w:tc>
      </w:tr>
    </w:tbl>
    <w:p w:rsidR="00DD5A95" w:rsidP="00666030" w:rsidRDefault="00DD5A95" w14:paraId="5AACE6AB" w14:textId="77777777"/>
    <w:p w:rsidR="000650F9" w:rsidP="00666030" w:rsidRDefault="000650F9" w14:paraId="361A258F" w14:textId="02B019AD"/>
    <w:p w:rsidR="008C2C2D" w:rsidP="00666030" w:rsidRDefault="008C2C2D" w14:paraId="3DC06F69" w14:textId="77777777"/>
    <w:tbl>
      <w:tblPr>
        <w:tblStyle w:val="LightList-Accent112"/>
        <w:tblW w:w="5000" w:type="pct"/>
        <w:tblLook w:val="04A0" w:firstRow="1" w:lastRow="0" w:firstColumn="1" w:lastColumn="0" w:noHBand="0" w:noVBand="1"/>
      </w:tblPr>
      <w:tblGrid>
        <w:gridCol w:w="8296"/>
      </w:tblGrid>
      <w:tr w:rsidRPr="00DD5A95" w:rsidR="00DD5A95" w:rsidTr="005E13E4" w14:paraId="6D54CDD5"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DD5A95" w:rsidR="00DD5A95" w:rsidP="000650F9" w:rsidRDefault="00DD5A95" w14:paraId="241FA6F5" w14:textId="77777777">
            <w:pPr>
              <w:spacing w:after="120"/>
              <w:rPr>
                <w:rFonts w:ascii="AQA Chevin Pro DemiBold" w:hAnsi="AQA Chevin Pro DemiBold" w:eastAsia="SimSun"/>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hAnsi="AQA Chevin Pro DemiBold" w:eastAsia="SimSun"/>
                <w:color w:val="auto"/>
                <w:sz w:val="28"/>
                <w:szCs w:val="28"/>
              </w:rPr>
              <w:t xml:space="preserve"> </w:t>
            </w:r>
          </w:p>
        </w:tc>
      </w:tr>
      <w:tr w:rsidRPr="00DD5A95" w:rsidR="00DD5A95" w:rsidTr="005E13E4" w14:paraId="5F0095B6"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DD5A95" w:rsidR="00DD5A95" w:rsidP="00DD5A95" w:rsidRDefault="00DD5A95" w14:paraId="6969537F" w14:textId="77777777">
            <w:pPr>
              <w:spacing w:before="0" w:line="260" w:lineRule="atLeast"/>
              <w:rPr>
                <w:rFonts w:eastAsia="SimSun"/>
                <w:color w:val="auto"/>
                <w:szCs w:val="24"/>
                <w:shd w:val="clear" w:color="auto" w:fill="FFFFFF"/>
                <w:lang w:val="en-GB"/>
              </w:rPr>
            </w:pPr>
          </w:p>
          <w:p w:rsidRPr="00DD5A95" w:rsidR="00DD5A95" w:rsidP="00DD5A95" w:rsidRDefault="00DD5A95" w14:paraId="08B5175E" w14:textId="77777777">
            <w:pPr>
              <w:spacing w:before="0" w:line="260" w:lineRule="atLeast"/>
              <w:rPr>
                <w:rFonts w:eastAsia="SimSun"/>
                <w:color w:val="auto"/>
                <w:szCs w:val="24"/>
                <w:shd w:val="clear" w:color="auto" w:fill="FFFFFF"/>
                <w:lang w:val="en-GB"/>
              </w:rPr>
            </w:pPr>
            <w:r w:rsidRPr="00DD5A95">
              <w:rPr>
                <w:rFonts w:eastAsia="SimSun"/>
                <w:color w:val="auto"/>
                <w:szCs w:val="24"/>
                <w:shd w:val="clear" w:color="auto" w:fill="FFFFFF"/>
                <w:lang w:val="en-GB"/>
              </w:rPr>
              <w:t>Use the periodic table on page 21 to help you answer these questions.</w:t>
            </w:r>
          </w:p>
          <w:p w:rsidRPr="00DD5A95" w:rsidR="00DD5A95" w:rsidP="00DD5A95" w:rsidRDefault="00DD5A95" w14:paraId="264E17AA" w14:textId="77777777">
            <w:pPr>
              <w:spacing w:before="0" w:line="260" w:lineRule="atLeast"/>
              <w:rPr>
                <w:rFonts w:eastAsia="SimSun"/>
                <w:color w:val="auto"/>
                <w:szCs w:val="24"/>
              </w:rPr>
            </w:pPr>
          </w:p>
          <w:p w:rsidRPr="00DD5A95" w:rsidR="00DD5A95" w:rsidP="00B43852" w:rsidRDefault="00DD5A95" w14:paraId="1CEE962C" w14:textId="77777777">
            <w:pPr>
              <w:numPr>
                <w:ilvl w:val="0"/>
                <w:numId w:val="42"/>
              </w:numPr>
              <w:spacing w:before="0" w:line="260" w:lineRule="atLeast"/>
              <w:contextualSpacing/>
              <w:rPr>
                <w:rFonts w:eastAsia="SimSun"/>
                <w:color w:val="auto"/>
                <w:szCs w:val="24"/>
              </w:rPr>
            </w:pPr>
            <w:r w:rsidRPr="00DD5A95">
              <w:rPr>
                <w:rFonts w:eastAsia="SimSun"/>
                <w:color w:val="auto"/>
                <w:szCs w:val="24"/>
              </w:rPr>
              <w:t xml:space="preserve">The smell of a pineapple is caused by ethyl butanoate. </w:t>
            </w:r>
          </w:p>
          <w:p w:rsidRPr="00DD5A95" w:rsidR="00DD5A95" w:rsidP="00DD5A95" w:rsidRDefault="00DD5A95" w14:paraId="0803DF6B" w14:textId="77777777">
            <w:pPr>
              <w:spacing w:before="0" w:line="260" w:lineRule="atLeast"/>
              <w:ind w:left="360"/>
              <w:rPr>
                <w:rFonts w:eastAsia="SimSun"/>
                <w:color w:val="auto"/>
                <w:szCs w:val="24"/>
              </w:rPr>
            </w:pPr>
            <w:r w:rsidRPr="00DD5A95">
              <w:rPr>
                <w:rFonts w:eastAsia="SimSun"/>
                <w:color w:val="auto"/>
                <w:szCs w:val="24"/>
              </w:rPr>
              <w:t>A sample is known to contain:</w:t>
            </w:r>
          </w:p>
          <w:p w:rsidRPr="00DD5A95" w:rsidR="00DD5A95" w:rsidP="00DD5A95" w:rsidRDefault="00DD5A95" w14:paraId="179EBFA6" w14:textId="77777777">
            <w:pPr>
              <w:spacing w:before="0" w:line="260" w:lineRule="atLeast"/>
              <w:ind w:left="360"/>
              <w:rPr>
                <w:rFonts w:eastAsia="SimSun"/>
                <w:color w:val="auto"/>
                <w:szCs w:val="24"/>
              </w:rPr>
            </w:pPr>
          </w:p>
          <w:p w:rsidRPr="00DD5A95" w:rsidR="00DD5A95" w:rsidP="00DD5A95" w:rsidRDefault="00DD5A95" w14:paraId="402B0A7D" w14:textId="77777777">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360</w:t>
            </w:r>
            <w:r w:rsidRPr="00DD5A95">
              <w:rPr>
                <w:rFonts w:eastAsia="SimSun"/>
                <w:color w:val="auto"/>
                <w:szCs w:val="24"/>
              </w:rPr>
              <w:t xml:space="preserve"> g of carbon</w:t>
            </w:r>
          </w:p>
          <w:p w:rsidRPr="00DD5A95" w:rsidR="00DD5A95" w:rsidP="00DD5A95" w:rsidRDefault="00DD5A95" w14:paraId="4E3E2651" w14:textId="77777777">
            <w:pPr>
              <w:spacing w:before="0" w:line="260" w:lineRule="atLeast"/>
              <w:ind w:left="360"/>
              <w:rPr>
                <w:rFonts w:eastAsia="SimSun"/>
                <w:color w:val="auto"/>
                <w:szCs w:val="24"/>
              </w:rPr>
            </w:pPr>
            <w:r w:rsidRPr="00DD5A95">
              <w:rPr>
                <w:rFonts w:eastAsia="SimSun"/>
                <w:color w:val="auto"/>
                <w:szCs w:val="24"/>
              </w:rPr>
              <w:t>0.0</w:t>
            </w:r>
            <w:r w:rsidR="00E06C4D">
              <w:rPr>
                <w:rFonts w:eastAsia="SimSun"/>
                <w:color w:val="auto"/>
                <w:szCs w:val="24"/>
              </w:rPr>
              <w:t>60</w:t>
            </w:r>
            <w:r w:rsidRPr="00DD5A95">
              <w:rPr>
                <w:rFonts w:eastAsia="SimSun"/>
                <w:color w:val="auto"/>
                <w:szCs w:val="24"/>
              </w:rPr>
              <w:t xml:space="preserve"> g of hydrogen </w:t>
            </w:r>
          </w:p>
          <w:p w:rsidRPr="00DD5A95" w:rsidR="00DD5A95" w:rsidP="00DD5A95" w:rsidRDefault="00DD5A95" w14:paraId="4150C126" w14:textId="77777777">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160</w:t>
            </w:r>
            <w:r w:rsidRPr="00DD5A95">
              <w:rPr>
                <w:rFonts w:eastAsia="SimSun"/>
                <w:color w:val="auto"/>
                <w:szCs w:val="24"/>
              </w:rPr>
              <w:t xml:space="preserve"> g of oxygen. </w:t>
            </w:r>
          </w:p>
          <w:p w:rsidRPr="00DD5A95" w:rsidR="00DD5A95" w:rsidP="00DD5A95" w:rsidRDefault="00DD5A95" w14:paraId="520EB2D5" w14:textId="77777777">
            <w:pPr>
              <w:spacing w:before="0" w:line="260" w:lineRule="atLeast"/>
              <w:rPr>
                <w:rFonts w:eastAsia="SimSun"/>
                <w:color w:val="auto"/>
                <w:szCs w:val="24"/>
              </w:rPr>
            </w:pPr>
          </w:p>
          <w:p w:rsidRPr="00DD5A95" w:rsidR="00DD5A95" w:rsidP="00DD5A95" w:rsidRDefault="00DD5A95" w14:paraId="18EF8207" w14:textId="77777777">
            <w:pPr>
              <w:spacing w:before="0" w:line="260" w:lineRule="atLeast"/>
              <w:ind w:left="360"/>
              <w:rPr>
                <w:rFonts w:eastAsia="SimSun"/>
                <w:color w:val="auto"/>
                <w:szCs w:val="24"/>
              </w:rPr>
            </w:pPr>
            <w:r w:rsidRPr="00DD5A95">
              <w:rPr>
                <w:rFonts w:eastAsia="SimSun"/>
                <w:color w:val="auto"/>
                <w:szCs w:val="24"/>
              </w:rPr>
              <w:t>What is the empirical formula of ethyl butyrate?</w:t>
            </w:r>
          </w:p>
          <w:p w:rsidRPr="00DD5A95" w:rsidR="00DD5A95" w:rsidP="00DD5A95" w:rsidRDefault="00DD5A95" w14:paraId="375C088E" w14:textId="77777777">
            <w:pPr>
              <w:spacing w:before="0" w:line="260" w:lineRule="atLeast"/>
              <w:rPr>
                <w:rFonts w:eastAsia="SimSun"/>
                <w:color w:val="auto"/>
                <w:szCs w:val="24"/>
              </w:rPr>
            </w:pPr>
          </w:p>
          <w:p w:rsidRPr="00DD5A95" w:rsidR="00DD5A95" w:rsidP="00B43852" w:rsidRDefault="00DD5A95" w14:paraId="60C10A66" w14:textId="77777777">
            <w:pPr>
              <w:numPr>
                <w:ilvl w:val="0"/>
                <w:numId w:val="42"/>
              </w:numPr>
              <w:spacing w:before="0" w:line="260" w:lineRule="atLeast"/>
              <w:contextualSpacing/>
              <w:rPr>
                <w:rFonts w:eastAsia="SimSun"/>
                <w:color w:val="auto"/>
                <w:szCs w:val="24"/>
              </w:rPr>
            </w:pPr>
            <w:r w:rsidRPr="00DD5A95">
              <w:rPr>
                <w:rFonts w:eastAsia="SimSun"/>
                <w:color w:val="auto"/>
                <w:szCs w:val="24"/>
              </w:rPr>
              <w:t>What is the empirical formula of a compound containing:</w:t>
            </w:r>
          </w:p>
          <w:p w:rsidRPr="00DD5A95" w:rsidR="00DD5A95" w:rsidP="00DD5A95" w:rsidRDefault="00DD5A95" w14:paraId="68B8CA96" w14:textId="77777777">
            <w:pPr>
              <w:spacing w:before="0" w:line="260" w:lineRule="atLeast"/>
              <w:ind w:left="720"/>
              <w:contextualSpacing/>
              <w:rPr>
                <w:rFonts w:eastAsia="SimSun"/>
                <w:color w:val="auto"/>
                <w:szCs w:val="24"/>
              </w:rPr>
            </w:pPr>
          </w:p>
          <w:p w:rsidRPr="00DD5A95" w:rsidR="00DD5A95" w:rsidP="00DD5A95" w:rsidRDefault="00DD5A95" w14:paraId="1440CD0A" w14:textId="77777777">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479</w:t>
            </w:r>
            <w:r w:rsidRPr="00DD5A95">
              <w:rPr>
                <w:rFonts w:eastAsia="SimSun"/>
                <w:color w:val="auto"/>
                <w:szCs w:val="24"/>
              </w:rPr>
              <w:t xml:space="preserve"> g of titanium</w:t>
            </w:r>
          </w:p>
          <w:p w:rsidRPr="00DD5A95" w:rsidR="00DD5A95" w:rsidP="00E06C4D" w:rsidRDefault="00DD5A95" w14:paraId="1506A55E" w14:textId="77777777">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180</w:t>
            </w:r>
            <w:r w:rsidRPr="00DD5A95">
              <w:rPr>
                <w:rFonts w:eastAsia="SimSun"/>
                <w:color w:val="auto"/>
                <w:szCs w:val="24"/>
              </w:rPr>
              <w:t xml:space="preserve"> g of carbon</w:t>
            </w:r>
          </w:p>
          <w:p w:rsidRPr="00DD5A95" w:rsidR="00DD5A95" w:rsidP="00DD5A95" w:rsidRDefault="00DD5A95" w14:paraId="3B02CB7C" w14:textId="77777777">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730</w:t>
            </w:r>
            <w:r w:rsidRPr="00DD5A95">
              <w:rPr>
                <w:rFonts w:eastAsia="SimSun"/>
                <w:color w:val="auto"/>
                <w:szCs w:val="24"/>
              </w:rPr>
              <w:t xml:space="preserve"> g of oxygen</w:t>
            </w:r>
          </w:p>
          <w:p w:rsidRPr="00DD5A95" w:rsidR="00DD5A95" w:rsidP="00DD5A95" w:rsidRDefault="00DD5A95" w14:paraId="754520B2" w14:textId="77777777">
            <w:pPr>
              <w:spacing w:before="0" w:line="260" w:lineRule="atLeast"/>
              <w:rPr>
                <w:rFonts w:eastAsia="SimSun"/>
                <w:color w:val="auto"/>
                <w:szCs w:val="24"/>
              </w:rPr>
            </w:pPr>
          </w:p>
          <w:p w:rsidRPr="00DD5A95" w:rsidR="00DD5A95" w:rsidP="00B43852" w:rsidRDefault="00DD5A95" w14:paraId="780445E5" w14:textId="77777777">
            <w:pPr>
              <w:numPr>
                <w:ilvl w:val="0"/>
                <w:numId w:val="42"/>
              </w:numPr>
              <w:spacing w:before="0" w:line="260" w:lineRule="atLeast"/>
              <w:contextualSpacing/>
              <w:rPr>
                <w:rFonts w:eastAsia="SimSun"/>
                <w:color w:val="auto"/>
                <w:szCs w:val="24"/>
              </w:rPr>
            </w:pPr>
            <w:r w:rsidRPr="00DD5A95">
              <w:rPr>
                <w:rFonts w:eastAsia="SimSun"/>
                <w:color w:val="auto"/>
                <w:szCs w:val="24"/>
              </w:rPr>
              <w:t xml:space="preserve">A 300g sample of a substance is analysed and found to contain only carbon, hydrogen and oxygen. </w:t>
            </w:r>
          </w:p>
          <w:p w:rsidRPr="00DD5A95" w:rsidR="00DD5A95" w:rsidP="00DD5A95" w:rsidRDefault="00DD5A95" w14:paraId="56FA5E7F" w14:textId="77777777">
            <w:pPr>
              <w:spacing w:before="0" w:line="260" w:lineRule="atLeast"/>
              <w:ind w:left="360"/>
              <w:rPr>
                <w:rFonts w:eastAsia="SimSun"/>
                <w:color w:val="auto"/>
                <w:szCs w:val="24"/>
              </w:rPr>
            </w:pPr>
            <w:r w:rsidRPr="00DD5A95">
              <w:rPr>
                <w:rFonts w:eastAsia="SimSun"/>
                <w:color w:val="auto"/>
                <w:szCs w:val="24"/>
              </w:rPr>
              <w:t xml:space="preserve">The sample contains 145.9 g of carbon and 24.32 g of hydrogen. </w:t>
            </w:r>
          </w:p>
          <w:p w:rsidRPr="00DD5A95" w:rsidR="00DD5A95" w:rsidP="00DD5A95" w:rsidRDefault="00DD5A95" w14:paraId="5E081529" w14:textId="77777777">
            <w:pPr>
              <w:spacing w:before="0" w:line="260" w:lineRule="atLeast"/>
              <w:rPr>
                <w:rFonts w:eastAsia="SimSun"/>
                <w:color w:val="auto"/>
                <w:szCs w:val="24"/>
              </w:rPr>
            </w:pPr>
          </w:p>
          <w:p w:rsidRPr="00DD5A95" w:rsidR="00DD5A95" w:rsidP="00DD5A95" w:rsidRDefault="00DD5A95" w14:paraId="7720BCBA" w14:textId="77777777">
            <w:pPr>
              <w:spacing w:before="0" w:line="260" w:lineRule="atLeast"/>
              <w:ind w:left="360"/>
              <w:rPr>
                <w:rFonts w:eastAsia="SimSun"/>
                <w:color w:val="auto"/>
                <w:szCs w:val="24"/>
              </w:rPr>
            </w:pPr>
            <w:r w:rsidRPr="00DD5A95">
              <w:rPr>
                <w:rFonts w:eastAsia="SimSun"/>
                <w:color w:val="auto"/>
                <w:szCs w:val="24"/>
              </w:rPr>
              <w:t>What is the empirical formula of the compound?</w:t>
            </w:r>
          </w:p>
          <w:p w:rsidRPr="00DD5A95" w:rsidR="00DD5A95" w:rsidP="00DD5A95" w:rsidRDefault="00DD5A95" w14:paraId="3DF52EEC" w14:textId="77777777">
            <w:pPr>
              <w:spacing w:before="0" w:line="260" w:lineRule="atLeast"/>
              <w:rPr>
                <w:rFonts w:eastAsia="SimSun"/>
                <w:color w:val="auto"/>
                <w:szCs w:val="24"/>
              </w:rPr>
            </w:pPr>
          </w:p>
          <w:p w:rsidRPr="00DD5A95" w:rsidR="00DD5A95" w:rsidP="00B43852" w:rsidRDefault="00DD5A95" w14:paraId="0215D740" w14:textId="77777777">
            <w:pPr>
              <w:numPr>
                <w:ilvl w:val="0"/>
                <w:numId w:val="42"/>
              </w:numPr>
              <w:spacing w:before="0" w:line="260" w:lineRule="atLeast"/>
              <w:contextualSpacing/>
              <w:rPr>
                <w:rFonts w:eastAsia="SimSun"/>
                <w:color w:val="auto"/>
                <w:szCs w:val="24"/>
              </w:rPr>
            </w:pPr>
            <w:r w:rsidRPr="00DD5A95">
              <w:rPr>
                <w:rFonts w:eastAsia="SimSun"/>
                <w:color w:val="auto"/>
                <w:szCs w:val="24"/>
              </w:rPr>
              <w:t>Another 300 g sample is known to contain only carbon, hydrogen and oxygen.</w:t>
            </w:r>
          </w:p>
          <w:p w:rsidRPr="00B43852" w:rsidR="00B43852" w:rsidP="00B43852" w:rsidRDefault="00DD5A95" w14:paraId="1AEF589E" w14:textId="77777777">
            <w:pPr>
              <w:spacing w:before="0" w:line="260" w:lineRule="atLeast"/>
              <w:ind w:left="360"/>
              <w:rPr>
                <w:rFonts w:eastAsia="SimSun"/>
                <w:bCs w:val="0"/>
                <w:color w:val="auto"/>
                <w:szCs w:val="24"/>
              </w:rPr>
            </w:pPr>
            <w:r w:rsidRPr="00DD5A95">
              <w:rPr>
                <w:rFonts w:eastAsia="SimSun"/>
                <w:color w:val="auto"/>
                <w:szCs w:val="24"/>
              </w:rPr>
              <w:t xml:space="preserve">The percentage of carbon is found to be exactly the same as the percentage of oxygen. </w:t>
            </w:r>
          </w:p>
          <w:p w:rsidRPr="00DD5A95" w:rsidR="00DD5A95" w:rsidP="00DD5A95" w:rsidRDefault="00DD5A95" w14:paraId="6B2758E0" w14:textId="77777777">
            <w:pPr>
              <w:spacing w:before="0" w:line="260" w:lineRule="atLeast"/>
              <w:ind w:left="360"/>
              <w:rPr>
                <w:rFonts w:eastAsia="SimSun"/>
                <w:color w:val="auto"/>
                <w:szCs w:val="24"/>
              </w:rPr>
            </w:pPr>
            <w:r w:rsidRPr="00DD5A95">
              <w:rPr>
                <w:rFonts w:eastAsia="SimSun"/>
                <w:color w:val="auto"/>
                <w:szCs w:val="24"/>
              </w:rPr>
              <w:t xml:space="preserve">The percentage of hydrogen is known to be 5.99%. </w:t>
            </w:r>
          </w:p>
          <w:p w:rsidRPr="00DD5A95" w:rsidR="00DD5A95" w:rsidP="00DD5A95" w:rsidRDefault="00DD5A95" w14:paraId="5F89720C" w14:textId="77777777">
            <w:pPr>
              <w:spacing w:before="0" w:line="260" w:lineRule="atLeast"/>
              <w:rPr>
                <w:rFonts w:eastAsia="SimSun"/>
                <w:color w:val="auto"/>
                <w:szCs w:val="24"/>
              </w:rPr>
            </w:pPr>
          </w:p>
          <w:p w:rsidRPr="00DD5A95" w:rsidR="00DD5A95" w:rsidP="00DD5A95" w:rsidRDefault="00DD5A95" w14:paraId="36E92D1F" w14:textId="77777777">
            <w:pPr>
              <w:spacing w:before="0" w:line="260" w:lineRule="atLeast"/>
              <w:ind w:left="360"/>
              <w:rPr>
                <w:rFonts w:eastAsia="SimSun"/>
                <w:color w:val="auto"/>
                <w:szCs w:val="24"/>
              </w:rPr>
            </w:pPr>
            <w:r w:rsidRPr="00DD5A95">
              <w:rPr>
                <w:rFonts w:eastAsia="SimSun"/>
                <w:color w:val="auto"/>
                <w:szCs w:val="24"/>
              </w:rPr>
              <w:t>What is the empirical formula of the compound?</w:t>
            </w:r>
          </w:p>
          <w:p w:rsidRPr="00DD5A95" w:rsidR="00DD5A95" w:rsidP="00DD5A95" w:rsidRDefault="00DD5A95" w14:paraId="2A74D448" w14:textId="77777777">
            <w:pPr>
              <w:spacing w:before="0" w:line="260" w:lineRule="atLeast"/>
              <w:rPr>
                <w:rFonts w:eastAsia="SimSun"/>
                <w:color w:val="222222"/>
                <w:szCs w:val="24"/>
                <w:shd w:val="clear" w:color="auto" w:fill="FFFFFF"/>
                <w:lang w:val="en-GB"/>
              </w:rPr>
            </w:pPr>
          </w:p>
        </w:tc>
      </w:tr>
    </w:tbl>
    <w:p w:rsidR="00B11599" w:rsidP="00666030" w:rsidRDefault="00B11599" w14:paraId="347C52DD" w14:textId="77777777"/>
    <w:p w:rsidR="00B11599" w:rsidRDefault="00B11599" w14:paraId="2083C9C5" w14:textId="77777777">
      <w:pPr>
        <w:spacing w:before="0"/>
      </w:pPr>
      <w:r>
        <w:br w:type="page"/>
      </w:r>
    </w:p>
    <w:p w:rsidR="00DD5A95" w:rsidP="00666030" w:rsidRDefault="00DD5A95" w14:paraId="7AE04A1A" w14:textId="77777777"/>
    <w:tbl>
      <w:tblPr>
        <w:tblStyle w:val="LightList-Accent113"/>
        <w:tblW w:w="0" w:type="auto"/>
        <w:tblLook w:val="04A0" w:firstRow="1" w:lastRow="0" w:firstColumn="1" w:lastColumn="0" w:noHBand="0" w:noVBand="1"/>
      </w:tblPr>
      <w:tblGrid>
        <w:gridCol w:w="8296"/>
      </w:tblGrid>
      <w:tr w:rsidRPr="005E13E4" w:rsidR="005E13E4" w:rsidTr="00E06C4D" w14:paraId="3930FAFC"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rsidRPr="005E13E4" w:rsidR="005E13E4" w:rsidP="000650F9" w:rsidRDefault="005E13E4" w14:paraId="0987C8DA" w14:textId="77777777">
            <w:pPr>
              <w:spacing w:after="120"/>
              <w:rPr>
                <w:rFonts w:ascii="AQA Chevin Pro DemiBold" w:hAnsi="AQA Chevin Pro DemiBold" w:eastAsia="SimSun"/>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hAnsi="AQA Chevin Pro DemiBold" w:eastAsia="SimSun"/>
                <w:color w:val="auto"/>
                <w:sz w:val="28"/>
                <w:szCs w:val="28"/>
              </w:rPr>
              <w:t xml:space="preserve"> </w:t>
            </w:r>
          </w:p>
        </w:tc>
      </w:tr>
      <w:tr w:rsidRPr="005E13E4" w:rsidR="005E13E4" w:rsidTr="00E06C4D" w14:paraId="5454F00D" w14:textId="77777777">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color="auto" w:sz="0" w:space="0"/>
              <w:left w:val="none" w:color="auto" w:sz="0" w:space="0"/>
              <w:bottom w:val="none" w:color="auto" w:sz="0" w:space="0"/>
              <w:right w:val="none" w:color="auto" w:sz="0" w:space="0"/>
            </w:tcBorders>
          </w:tcPr>
          <w:p w:rsidRPr="005E13E4" w:rsidR="005E13E4" w:rsidP="005E13E4" w:rsidRDefault="005E13E4" w14:paraId="27195A55" w14:textId="77777777">
            <w:pPr>
              <w:spacing w:before="0" w:line="260" w:lineRule="atLeast"/>
              <w:rPr>
                <w:rFonts w:eastAsia="SimSun"/>
                <w:color w:val="auto"/>
                <w:szCs w:val="24"/>
              </w:rPr>
            </w:pPr>
          </w:p>
          <w:p w:rsidRPr="005E13E4" w:rsidR="005E13E4" w:rsidP="00B43852" w:rsidRDefault="005E13E4" w14:paraId="12AB3EFB" w14:textId="77777777">
            <w:pPr>
              <w:numPr>
                <w:ilvl w:val="0"/>
                <w:numId w:val="43"/>
              </w:numPr>
              <w:spacing w:before="0" w:line="260" w:lineRule="atLeast"/>
              <w:contextualSpacing/>
              <w:rPr>
                <w:rFonts w:eastAsia="SimSun"/>
                <w:color w:val="auto"/>
                <w:szCs w:val="24"/>
              </w:rPr>
            </w:pPr>
            <w:r w:rsidRPr="005E13E4">
              <w:rPr>
                <w:rFonts w:eastAsia="SimSun"/>
                <w:color w:val="auto"/>
                <w:szCs w:val="24"/>
              </w:rPr>
              <w:t>Write balanced symbol equations for the following reactions.</w:t>
            </w:r>
          </w:p>
          <w:p w:rsidRPr="005E13E4" w:rsidR="005E13E4" w:rsidP="005E13E4" w:rsidRDefault="005E13E4" w14:paraId="4E9BDD54" w14:textId="77777777">
            <w:pPr>
              <w:spacing w:before="0" w:line="260" w:lineRule="atLeast"/>
              <w:ind w:left="720"/>
              <w:rPr>
                <w:rFonts w:eastAsia="SimSun"/>
                <w:color w:val="auto"/>
                <w:szCs w:val="24"/>
              </w:rPr>
            </w:pPr>
          </w:p>
          <w:p w:rsidRPr="005E13E4" w:rsidR="005E13E4" w:rsidP="005E13E4" w:rsidRDefault="005E13E4" w14:paraId="4C86B78E" w14:textId="77777777">
            <w:pPr>
              <w:spacing w:before="0" w:line="260" w:lineRule="atLeast"/>
              <w:ind w:left="360"/>
              <w:rPr>
                <w:rFonts w:eastAsia="SimSun"/>
                <w:color w:val="auto"/>
                <w:szCs w:val="24"/>
              </w:rPr>
            </w:pPr>
            <w:r w:rsidRPr="005E13E4">
              <w:rPr>
                <w:rFonts w:eastAsia="SimSun"/>
                <w:color w:val="auto"/>
                <w:szCs w:val="24"/>
              </w:rPr>
              <w:t>You’ll need to use the information on the previous pages to work out the formulae of the compounds.</w:t>
            </w:r>
          </w:p>
          <w:p w:rsidRPr="005E13E4" w:rsidR="005E13E4" w:rsidP="005E13E4" w:rsidRDefault="005E13E4" w14:paraId="673CACD5" w14:textId="77777777">
            <w:pPr>
              <w:spacing w:before="0" w:line="260" w:lineRule="atLeast"/>
              <w:ind w:left="360"/>
              <w:rPr>
                <w:rFonts w:eastAsia="SimSun"/>
                <w:color w:val="auto"/>
                <w:szCs w:val="24"/>
              </w:rPr>
            </w:pPr>
          </w:p>
          <w:p w:rsidRPr="005E13E4" w:rsidR="005E13E4" w:rsidP="005E13E4" w:rsidRDefault="005E13E4" w14:paraId="1DBF56F3" w14:textId="77777777">
            <w:pPr>
              <w:spacing w:before="0" w:line="260" w:lineRule="atLeast"/>
              <w:ind w:left="360"/>
              <w:rPr>
                <w:rFonts w:eastAsia="SimSun"/>
                <w:color w:val="auto"/>
                <w:szCs w:val="24"/>
              </w:rPr>
            </w:pPr>
            <w:r w:rsidRPr="005E13E4">
              <w:rPr>
                <w:rFonts w:eastAsia="SimSun"/>
                <w:color w:val="auto"/>
                <w:szCs w:val="24"/>
              </w:rPr>
              <w:t>Remember some of the elements may be diatomic molecules.</w:t>
            </w:r>
          </w:p>
          <w:p w:rsidRPr="005E13E4" w:rsidR="005E13E4" w:rsidP="005E13E4" w:rsidRDefault="005E13E4" w14:paraId="50776D83" w14:textId="77777777">
            <w:pPr>
              <w:spacing w:before="0" w:line="260" w:lineRule="atLeast"/>
              <w:rPr>
                <w:rFonts w:eastAsia="SimSun"/>
                <w:color w:val="auto"/>
                <w:szCs w:val="24"/>
              </w:rPr>
            </w:pPr>
          </w:p>
          <w:p w:rsidRPr="005E13E4" w:rsidR="005E13E4" w:rsidP="00B43852" w:rsidRDefault="005E13E4" w14:paraId="10B10E23" w14:textId="77777777">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Aluminium + oxygen </w:t>
            </w:r>
            <w:r w:rsidRPr="005E13E4">
              <w:rPr>
                <w:rFonts w:ascii="Wingdings" w:hAnsi="Wingdings" w:eastAsia="Wingdings" w:cs="Wingdings"/>
                <w:color w:val="auto"/>
                <w:szCs w:val="24"/>
              </w:rPr>
              <w:t>à</w:t>
            </w:r>
            <w:r w:rsidRPr="005E13E4">
              <w:rPr>
                <w:rFonts w:eastAsia="SimSun"/>
                <w:color w:val="auto"/>
                <w:szCs w:val="24"/>
              </w:rPr>
              <w:t xml:space="preserve"> aluminium oxide</w:t>
            </w:r>
          </w:p>
          <w:p w:rsidRPr="005E13E4" w:rsidR="005E13E4" w:rsidP="005E13E4" w:rsidRDefault="005E13E4" w14:paraId="73781C7E" w14:textId="77777777">
            <w:pPr>
              <w:spacing w:before="0" w:line="260" w:lineRule="atLeast"/>
              <w:rPr>
                <w:rFonts w:eastAsia="SimSun"/>
                <w:color w:val="auto"/>
                <w:szCs w:val="24"/>
              </w:rPr>
            </w:pPr>
          </w:p>
          <w:p w:rsidRPr="005E13E4" w:rsidR="005E13E4" w:rsidP="00B43852" w:rsidRDefault="005E13E4" w14:paraId="61EA0E6C" w14:textId="77777777">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Methane + oxygen </w:t>
            </w:r>
            <w:r w:rsidRPr="005E13E4">
              <w:rPr>
                <w:rFonts w:ascii="Wingdings" w:hAnsi="Wingdings" w:eastAsia="Wingdings" w:cs="Wingdings"/>
                <w:color w:val="auto"/>
                <w:szCs w:val="24"/>
              </w:rPr>
              <w:t>à</w:t>
            </w:r>
            <w:r w:rsidRPr="005E13E4">
              <w:rPr>
                <w:rFonts w:eastAsia="SimSun"/>
                <w:color w:val="auto"/>
                <w:szCs w:val="24"/>
              </w:rPr>
              <w:t xml:space="preserve"> carbon dioxide + water</w:t>
            </w:r>
          </w:p>
          <w:p w:rsidRPr="005E13E4" w:rsidR="005E13E4" w:rsidP="005E13E4" w:rsidRDefault="005E13E4" w14:paraId="6B3840CA" w14:textId="77777777">
            <w:pPr>
              <w:spacing w:before="0" w:line="260" w:lineRule="atLeast"/>
              <w:rPr>
                <w:rFonts w:eastAsia="SimSun"/>
                <w:color w:val="auto"/>
                <w:szCs w:val="24"/>
              </w:rPr>
            </w:pPr>
          </w:p>
          <w:p w:rsidRPr="005E13E4" w:rsidR="005E13E4" w:rsidP="00B43852" w:rsidRDefault="005E13E4" w14:paraId="681A7360" w14:textId="77777777">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Calcium carbonate + hydrochloric acid </w:t>
            </w:r>
            <w:r w:rsidRPr="005E13E4">
              <w:rPr>
                <w:rFonts w:ascii="Wingdings" w:hAnsi="Wingdings" w:eastAsia="Wingdings" w:cs="Wingdings"/>
                <w:color w:val="auto"/>
                <w:szCs w:val="24"/>
              </w:rPr>
              <w:t>à</w:t>
            </w:r>
            <w:r w:rsidRPr="005E13E4">
              <w:rPr>
                <w:rFonts w:eastAsia="SimSun"/>
                <w:color w:val="auto"/>
                <w:szCs w:val="24"/>
              </w:rPr>
              <w:t xml:space="preserve"> calcium chloride + water + carbon dioxide</w:t>
            </w:r>
          </w:p>
          <w:p w:rsidRPr="005E13E4" w:rsidR="005E13E4" w:rsidP="005E13E4" w:rsidRDefault="005E13E4" w14:paraId="59C91C97" w14:textId="77777777">
            <w:pPr>
              <w:spacing w:before="0" w:line="260" w:lineRule="atLeast"/>
              <w:rPr>
                <w:rFonts w:eastAsia="SimSun"/>
                <w:color w:val="auto"/>
                <w:szCs w:val="24"/>
              </w:rPr>
            </w:pPr>
          </w:p>
          <w:p w:rsidRPr="005E13E4" w:rsidR="005E13E4" w:rsidP="00B43852" w:rsidRDefault="005E13E4" w14:paraId="135AAA38" w14:textId="77777777">
            <w:pPr>
              <w:numPr>
                <w:ilvl w:val="0"/>
                <w:numId w:val="43"/>
              </w:numPr>
              <w:spacing w:before="0" w:line="260" w:lineRule="atLeast"/>
              <w:contextualSpacing/>
              <w:rPr>
                <w:rFonts w:eastAsia="Arial"/>
                <w:color w:val="auto"/>
                <w:szCs w:val="24"/>
              </w:rPr>
            </w:pPr>
            <w:r w:rsidRPr="005E13E4">
              <w:rPr>
                <w:rFonts w:eastAsia="Arial"/>
                <w:color w:val="auto"/>
                <w:szCs w:val="24"/>
              </w:rPr>
              <w:t>Chalcopyrite is a sulfide mineral with formula CuFeS</w:t>
            </w:r>
            <w:r w:rsidRPr="005E13E4">
              <w:rPr>
                <w:rFonts w:eastAsia="Arial"/>
                <w:color w:val="auto"/>
                <w:szCs w:val="24"/>
                <w:vertAlign w:val="subscript"/>
              </w:rPr>
              <w:t>2</w:t>
            </w:r>
            <w:r w:rsidRPr="005E13E4">
              <w:rPr>
                <w:rFonts w:eastAsia="Arial"/>
                <w:color w:val="auto"/>
                <w:szCs w:val="24"/>
              </w:rPr>
              <w:t xml:space="preserve">. </w:t>
            </w:r>
          </w:p>
          <w:p w:rsidRPr="005E13E4" w:rsidR="005E13E4" w:rsidP="005E13E4" w:rsidRDefault="005E13E4" w14:paraId="1840E643" w14:textId="77777777">
            <w:pPr>
              <w:spacing w:before="0" w:line="260" w:lineRule="atLeast"/>
              <w:rPr>
                <w:rFonts w:eastAsia="Arial"/>
                <w:color w:val="auto"/>
                <w:szCs w:val="24"/>
              </w:rPr>
            </w:pPr>
          </w:p>
          <w:p w:rsidRPr="005E13E4" w:rsidR="005E13E4" w:rsidP="005E13E4" w:rsidRDefault="005E13E4" w14:paraId="0CCE497F" w14:textId="77777777">
            <w:pPr>
              <w:spacing w:before="0" w:line="260" w:lineRule="atLeast"/>
              <w:ind w:left="360"/>
              <w:rPr>
                <w:rFonts w:eastAsia="Arial"/>
                <w:color w:val="auto"/>
                <w:szCs w:val="24"/>
              </w:rPr>
            </w:pPr>
            <w:r w:rsidRPr="005E13E4">
              <w:rPr>
                <w:rFonts w:eastAsia="Arial"/>
                <w:color w:val="auto"/>
                <w:szCs w:val="24"/>
              </w:rPr>
              <w:t>Chalcopyrite is the most important copper ore. It is a sulfide mineral, a member of iron</w:t>
            </w:r>
            <w:r>
              <w:rPr>
                <w:rFonts w:eastAsia="Arial"/>
                <w:color w:val="auto"/>
                <w:szCs w:val="24"/>
              </w:rPr>
              <w:t xml:space="preserve"> </w:t>
            </w:r>
            <w:r w:rsidRPr="005E13E4">
              <w:rPr>
                <w:rFonts w:eastAsia="Arial"/>
                <w:color w:val="auto"/>
                <w:szCs w:val="24"/>
              </w:rPr>
              <w:t>(2+) sulfides and a copper sulfide.</w:t>
            </w:r>
          </w:p>
          <w:p w:rsidRPr="005E13E4" w:rsidR="005E13E4" w:rsidP="005E13E4" w:rsidRDefault="005E13E4" w14:paraId="60E6469B" w14:textId="77777777">
            <w:pPr>
              <w:spacing w:before="0" w:line="260" w:lineRule="atLeast"/>
              <w:rPr>
                <w:rFonts w:eastAsia="Arial"/>
                <w:color w:val="auto"/>
                <w:szCs w:val="24"/>
              </w:rPr>
            </w:pPr>
          </w:p>
          <w:p w:rsidRPr="005E13E4" w:rsidR="005E13E4" w:rsidP="005E13E4" w:rsidRDefault="005E13E4" w14:paraId="7D2F8E5C" w14:textId="77777777">
            <w:pPr>
              <w:spacing w:before="0" w:line="260" w:lineRule="atLeast"/>
              <w:ind w:left="360"/>
              <w:rPr>
                <w:rFonts w:eastAsia="Arial"/>
                <w:color w:val="auto"/>
                <w:szCs w:val="24"/>
              </w:rPr>
            </w:pPr>
            <w:r w:rsidRPr="005E13E4">
              <w:rPr>
                <w:rFonts w:eastAsia="Arial"/>
                <w:color w:val="auto"/>
                <w:szCs w:val="24"/>
              </w:rPr>
              <w:t>Copper can be produced from rock that contains CuFeS</w:t>
            </w:r>
            <w:r w:rsidRPr="005E13E4">
              <w:rPr>
                <w:rFonts w:eastAsia="Arial"/>
                <w:color w:val="auto"/>
                <w:szCs w:val="24"/>
                <w:vertAlign w:val="subscript"/>
              </w:rPr>
              <w:t>2</w:t>
            </w:r>
            <w:r w:rsidRPr="005E13E4">
              <w:rPr>
                <w:rFonts w:eastAsia="Arial"/>
                <w:color w:val="auto"/>
                <w:szCs w:val="24"/>
              </w:rPr>
              <w:t xml:space="preserve"> in two stages. </w:t>
            </w:r>
          </w:p>
          <w:p w:rsidRPr="005E13E4" w:rsidR="005E13E4" w:rsidP="005E13E4" w:rsidRDefault="005E13E4" w14:paraId="24754866" w14:textId="77777777">
            <w:pPr>
              <w:spacing w:before="0" w:line="260" w:lineRule="atLeast"/>
              <w:rPr>
                <w:rFonts w:eastAsia="Arial"/>
                <w:color w:val="auto"/>
                <w:szCs w:val="24"/>
              </w:rPr>
            </w:pPr>
          </w:p>
          <w:p w:rsidRPr="005E13E4" w:rsidR="005E13E4" w:rsidP="005E13E4" w:rsidRDefault="005E13E4" w14:paraId="426736F7" w14:textId="77777777">
            <w:pPr>
              <w:spacing w:before="0" w:line="260" w:lineRule="atLeast"/>
              <w:ind w:left="360"/>
              <w:rPr>
                <w:rFonts w:eastAsia="Arial"/>
                <w:color w:val="auto"/>
                <w:szCs w:val="24"/>
                <w:lang w:eastAsia="en-GB"/>
              </w:rPr>
            </w:pPr>
            <w:r w:rsidRPr="005E13E4">
              <w:rPr>
                <w:rFonts w:eastAsia="Arial"/>
                <w:color w:val="auto"/>
                <w:szCs w:val="24"/>
              </w:rPr>
              <w:t>Balance the equations for the two stages in this process.</w:t>
            </w:r>
          </w:p>
          <w:p w:rsidRPr="005E13E4" w:rsidR="005E13E4" w:rsidP="005E13E4" w:rsidRDefault="005E13E4" w14:paraId="0CB46744" w14:textId="77777777">
            <w:pPr>
              <w:spacing w:before="0" w:line="260" w:lineRule="atLeast"/>
              <w:ind w:left="360"/>
              <w:rPr>
                <w:rFonts w:eastAsia="Arial"/>
                <w:b/>
                <w:color w:val="auto"/>
                <w:szCs w:val="24"/>
              </w:rPr>
            </w:pPr>
            <w:r w:rsidRPr="005E13E4">
              <w:rPr>
                <w:rFonts w:eastAsia="Arial"/>
                <w:b/>
                <w:color w:val="auto"/>
                <w:szCs w:val="24"/>
              </w:rPr>
              <w:t>Hint: remember that sometimes fractions have to be used to balance equations.</w:t>
            </w:r>
          </w:p>
          <w:p w:rsidR="00E06C4D" w:rsidP="00E06C4D" w:rsidRDefault="00E06C4D" w14:paraId="7FEA64C1" w14:textId="77777777">
            <w:pPr>
              <w:spacing w:before="0"/>
              <w:rPr>
                <w:rFonts w:ascii="Helvetica" w:hAnsi="Helvetica" w:eastAsia="Calibri" w:cs="Helvetica"/>
                <w:bCs w:val="0"/>
                <w:color w:val="auto"/>
                <w:sz w:val="20"/>
                <w:szCs w:val="20"/>
                <w:lang w:val="en-GB" w:eastAsia="en-GB"/>
              </w:rPr>
            </w:pPr>
          </w:p>
          <w:p w:rsidRPr="00E06C4D" w:rsidR="00E06C4D" w:rsidP="00E06C4D" w:rsidRDefault="00E06C4D" w14:paraId="5E284423" w14:textId="77777777">
            <w:pPr>
              <w:spacing w:before="0"/>
              <w:ind w:left="360"/>
              <w:jc w:val="both"/>
              <w:rPr>
                <w:rFonts w:ascii="Helvetica" w:hAnsi="Helvetica" w:eastAsia="Calibri" w:cs="Helvetica"/>
                <w:color w:val="auto"/>
                <w:sz w:val="20"/>
                <w:szCs w:val="20"/>
                <w:lang w:val="en-GB" w:eastAsia="en-GB"/>
              </w:rPr>
            </w:pPr>
            <w:r w:rsidRPr="00E06C4D">
              <w:rPr>
                <w:rFonts w:ascii="Helvetica" w:hAnsi="Helvetica" w:eastAsia="Calibri" w:cs="Helvetica"/>
                <w:color w:val="auto"/>
                <w:sz w:val="20"/>
                <w:szCs w:val="20"/>
                <w:lang w:val="en-GB" w:eastAsia="en-GB"/>
              </w:rPr>
              <w:t>Stage 1:           CuFeS</w:t>
            </w:r>
            <w:r w:rsidRPr="00E06C4D">
              <w:rPr>
                <w:rFonts w:ascii="Helvetica" w:hAnsi="Helvetica" w:eastAsia="Calibri" w:cs="Helvetica"/>
                <w:color w:val="auto"/>
                <w:sz w:val="20"/>
                <w:szCs w:val="20"/>
                <w:vertAlign w:val="subscript"/>
                <w:lang w:val="en-GB" w:eastAsia="en-GB"/>
              </w:rPr>
              <w:t>2</w:t>
            </w:r>
            <w:r w:rsidRPr="00E06C4D">
              <w:rPr>
                <w:rFonts w:ascii="Helvetica" w:hAnsi="Helvetica" w:eastAsia="Calibri" w:cs="Helvetica"/>
                <w:color w:val="auto"/>
                <w:sz w:val="20"/>
                <w:szCs w:val="20"/>
                <w:lang w:val="en-GB" w:eastAsia="en-GB"/>
              </w:rPr>
              <w:t xml:space="preserve"> + O2 + SiO</w:t>
            </w:r>
            <w:r w:rsidRPr="00E06C4D">
              <w:rPr>
                <w:rFonts w:ascii="Helvetica" w:hAnsi="Helvetica" w:eastAsia="Calibri" w:cs="Helvetica"/>
                <w:color w:val="auto"/>
                <w:sz w:val="20"/>
                <w:szCs w:val="20"/>
                <w:vertAlign w:val="subscript"/>
                <w:lang w:val="en-GB" w:eastAsia="en-GB"/>
              </w:rPr>
              <w:t>2</w:t>
            </w:r>
            <w:r w:rsidRPr="00E06C4D">
              <w:rPr>
                <w:rFonts w:ascii="Helvetica" w:hAnsi="Helvetica" w:eastAsia="Calibri" w:cs="Helvetica"/>
                <w:color w:val="auto"/>
                <w:sz w:val="20"/>
                <w:szCs w:val="20"/>
                <w:lang w:val="en-GB" w:eastAsia="en-GB"/>
              </w:rPr>
              <w:t xml:space="preserve"> </w:t>
            </w:r>
            <w:r w:rsidRPr="00E06C4D">
              <w:rPr>
                <w:rFonts w:ascii="Wingdings" w:hAnsi="Wingdings" w:eastAsia="Calibri" w:cs="Calibri"/>
                <w:color w:val="auto"/>
                <w:sz w:val="20"/>
                <w:szCs w:val="20"/>
                <w:lang w:val="en-GB" w:eastAsia="en-GB"/>
              </w:rPr>
              <w:t></w:t>
            </w:r>
            <w:r w:rsidRPr="00E06C4D">
              <w:rPr>
                <w:rFonts w:ascii="Helvetica" w:hAnsi="Helvetica" w:eastAsia="Calibri" w:cs="Helvetica"/>
                <w:color w:val="auto"/>
                <w:sz w:val="20"/>
                <w:szCs w:val="20"/>
                <w:lang w:val="en-GB" w:eastAsia="en-GB"/>
              </w:rPr>
              <w:t> Cu</w:t>
            </w:r>
            <w:r w:rsidRPr="00E06C4D">
              <w:rPr>
                <w:rFonts w:ascii="Helvetica" w:hAnsi="Helvetica" w:eastAsia="Calibri" w:cs="Helvetica"/>
                <w:color w:val="auto"/>
                <w:sz w:val="20"/>
                <w:szCs w:val="20"/>
                <w:vertAlign w:val="subscript"/>
                <w:lang w:val="en-GB" w:eastAsia="en-GB"/>
              </w:rPr>
              <w:t>2</w:t>
            </w:r>
            <w:r w:rsidRPr="00E06C4D">
              <w:rPr>
                <w:rFonts w:ascii="Helvetica" w:hAnsi="Helvetica" w:eastAsia="Calibri" w:cs="Helvetica"/>
                <w:color w:val="auto"/>
                <w:sz w:val="20"/>
                <w:szCs w:val="20"/>
                <w:lang w:val="en-GB" w:eastAsia="en-GB"/>
              </w:rPr>
              <w:t>S + Cu</w:t>
            </w:r>
            <w:r w:rsidRPr="00E06C4D">
              <w:rPr>
                <w:rFonts w:ascii="Helvetica" w:hAnsi="Helvetica" w:eastAsia="Calibri" w:cs="Helvetica"/>
                <w:color w:val="auto"/>
                <w:sz w:val="20"/>
                <w:szCs w:val="20"/>
                <w:vertAlign w:val="subscript"/>
                <w:lang w:val="en-GB" w:eastAsia="en-GB"/>
              </w:rPr>
              <w:t>2</w:t>
            </w:r>
            <w:r w:rsidRPr="00E06C4D">
              <w:rPr>
                <w:rFonts w:ascii="Helvetica" w:hAnsi="Helvetica" w:eastAsia="Calibri" w:cs="Helvetica"/>
                <w:color w:val="auto"/>
                <w:sz w:val="20"/>
                <w:szCs w:val="20"/>
                <w:lang w:val="en-GB" w:eastAsia="en-GB"/>
              </w:rPr>
              <w:t>O + SO</w:t>
            </w:r>
            <w:r w:rsidRPr="00E06C4D">
              <w:rPr>
                <w:rFonts w:ascii="Helvetica" w:hAnsi="Helvetica" w:eastAsia="Calibri" w:cs="Helvetica"/>
                <w:color w:val="auto"/>
                <w:sz w:val="20"/>
                <w:szCs w:val="20"/>
                <w:vertAlign w:val="subscript"/>
                <w:lang w:val="en-GB" w:eastAsia="en-GB"/>
              </w:rPr>
              <w:t>2</w:t>
            </w:r>
            <w:r w:rsidRPr="00E06C4D">
              <w:rPr>
                <w:rFonts w:ascii="Helvetica" w:hAnsi="Helvetica" w:eastAsia="Calibri" w:cs="Helvetica"/>
                <w:color w:val="auto"/>
                <w:sz w:val="20"/>
                <w:szCs w:val="20"/>
                <w:lang w:val="en-GB" w:eastAsia="en-GB"/>
              </w:rPr>
              <w:t xml:space="preserve"> + FeSiO </w:t>
            </w:r>
            <w:r w:rsidRPr="00E06C4D">
              <w:rPr>
                <w:rFonts w:ascii="Wingdings" w:hAnsi="Wingdings" w:eastAsia="Calibri" w:cs="Calibri"/>
                <w:color w:val="auto"/>
                <w:lang w:val="en-GB" w:eastAsia="en-GB"/>
              </w:rPr>
              <w:t></w:t>
            </w:r>
          </w:p>
          <w:p w:rsidRPr="005E13E4" w:rsidR="005E13E4" w:rsidP="00E06C4D" w:rsidRDefault="005E13E4" w14:paraId="49CACEA7" w14:textId="77777777">
            <w:pPr>
              <w:spacing w:before="0" w:after="240" w:line="260" w:lineRule="atLeast"/>
              <w:jc w:val="both"/>
              <w:rPr>
                <w:rFonts w:eastAsia="Arial"/>
                <w:color w:val="auto"/>
                <w:szCs w:val="24"/>
                <w:lang w:eastAsia="en-GB"/>
              </w:rPr>
            </w:pPr>
          </w:p>
          <w:p w:rsidR="00E06C4D" w:rsidP="00E06C4D" w:rsidRDefault="00E06C4D" w14:paraId="0466B1A4" w14:textId="77777777">
            <w:pPr>
              <w:spacing w:before="100" w:beforeAutospacing="1" w:after="100" w:afterAutospacing="1"/>
              <w:ind w:left="360"/>
              <w:jc w:val="both"/>
              <w:rPr>
                <w:rFonts w:ascii="Helvetica" w:hAnsi="Helvetica" w:eastAsia="Calibri" w:cs="Helvetica"/>
                <w:bCs w:val="0"/>
                <w:color w:val="auto"/>
                <w:sz w:val="20"/>
                <w:szCs w:val="20"/>
                <w:lang w:val="en-GB" w:eastAsia="en-GB"/>
              </w:rPr>
            </w:pPr>
            <w:r w:rsidRPr="00E06C4D">
              <w:rPr>
                <w:rFonts w:ascii="Helvetica" w:hAnsi="Helvetica" w:eastAsia="Calibri" w:cs="Helvetica"/>
                <w:color w:val="auto"/>
                <w:sz w:val="20"/>
                <w:szCs w:val="20"/>
                <w:lang w:val="en-GB" w:eastAsia="en-GB"/>
              </w:rPr>
              <w:t>Stage 2:           Cu</w:t>
            </w:r>
            <w:r w:rsidRPr="00E06C4D">
              <w:rPr>
                <w:rFonts w:ascii="Helvetica" w:hAnsi="Helvetica" w:eastAsia="Calibri" w:cs="Helvetica"/>
                <w:color w:val="auto"/>
                <w:sz w:val="20"/>
                <w:szCs w:val="20"/>
                <w:vertAlign w:val="subscript"/>
                <w:lang w:val="en-GB" w:eastAsia="en-GB"/>
              </w:rPr>
              <w:t>2</w:t>
            </w:r>
            <w:r w:rsidRPr="00E06C4D">
              <w:rPr>
                <w:rFonts w:ascii="Helvetica" w:hAnsi="Helvetica" w:eastAsia="Calibri" w:cs="Helvetica"/>
                <w:color w:val="auto"/>
                <w:sz w:val="20"/>
                <w:szCs w:val="20"/>
                <w:lang w:val="en-GB" w:eastAsia="en-GB"/>
              </w:rPr>
              <w:t xml:space="preserve">S + CuO </w:t>
            </w:r>
            <w:r w:rsidRPr="00E06C4D">
              <w:rPr>
                <w:rFonts w:ascii="Wingdings" w:hAnsi="Wingdings" w:eastAsia="Calibri" w:cs="Calibri"/>
                <w:color w:val="auto"/>
                <w:sz w:val="20"/>
                <w:szCs w:val="20"/>
                <w:lang w:val="en-GB" w:eastAsia="en-GB"/>
              </w:rPr>
              <w:t></w:t>
            </w:r>
            <w:r w:rsidRPr="00E06C4D">
              <w:rPr>
                <w:rFonts w:ascii="Helvetica" w:hAnsi="Helvetica" w:eastAsia="Calibri" w:cs="Helvetica"/>
                <w:color w:val="auto"/>
                <w:sz w:val="20"/>
                <w:szCs w:val="20"/>
                <w:lang w:val="en-GB" w:eastAsia="en-GB"/>
              </w:rPr>
              <w:t xml:space="preserve"> Cu + SO2</w:t>
            </w:r>
          </w:p>
          <w:p w:rsidRPr="00E06C4D" w:rsidR="00E06C4D" w:rsidP="00E06C4D" w:rsidRDefault="00E06C4D" w14:paraId="72B9934D" w14:textId="77777777">
            <w:pPr>
              <w:spacing w:before="100" w:beforeAutospacing="1" w:after="100" w:afterAutospacing="1"/>
              <w:ind w:left="360"/>
              <w:jc w:val="both"/>
              <w:rPr>
                <w:rFonts w:ascii="Helvetica" w:hAnsi="Helvetica" w:eastAsia="Calibri" w:cs="Helvetica"/>
                <w:bCs w:val="0"/>
                <w:color w:val="auto"/>
                <w:sz w:val="16"/>
                <w:szCs w:val="16"/>
                <w:lang w:val="en-GB" w:eastAsia="en-GB"/>
              </w:rPr>
            </w:pPr>
          </w:p>
        </w:tc>
      </w:tr>
    </w:tbl>
    <w:p w:rsidR="00B11599" w:rsidP="00666030" w:rsidRDefault="00B11599" w14:paraId="5989FEF5" w14:textId="77777777"/>
    <w:p w:rsidR="00B11599" w:rsidRDefault="00B11599" w14:paraId="1E06EDD9" w14:textId="77777777">
      <w:pPr>
        <w:spacing w:before="0"/>
      </w:pPr>
      <w:r>
        <w:br w:type="page"/>
      </w:r>
    </w:p>
    <w:p w:rsidR="005E13E4" w:rsidP="00666030" w:rsidRDefault="005E13E4" w14:paraId="0ADF6671" w14:textId="77777777"/>
    <w:tbl>
      <w:tblPr>
        <w:tblStyle w:val="LightList-Accent114"/>
        <w:tblW w:w="5000" w:type="pct"/>
        <w:tblLook w:val="04A0" w:firstRow="1" w:lastRow="0" w:firstColumn="1" w:lastColumn="0" w:noHBand="0" w:noVBand="1"/>
      </w:tblPr>
      <w:tblGrid>
        <w:gridCol w:w="8296"/>
      </w:tblGrid>
      <w:tr w:rsidRPr="005E13E4" w:rsidR="005E13E4" w:rsidTr="005E13E4" w14:paraId="6CB45C11"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5E13E4" w:rsidR="005E13E4" w:rsidP="00020D7C" w:rsidRDefault="005E13E4" w14:paraId="3769B0E7" w14:textId="77777777">
            <w:pPr>
              <w:spacing w:after="120"/>
              <w:rPr>
                <w:rFonts w:ascii="AQA Chevin Pro DemiBold" w:hAnsi="AQA Chevin Pro DemiBold" w:eastAsia="SimSun"/>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hAnsi="AQA Chevin Pro DemiBold" w:eastAsia="SimSun"/>
                <w:color w:val="auto"/>
                <w:sz w:val="28"/>
                <w:szCs w:val="28"/>
              </w:rPr>
              <w:t xml:space="preserve"> </w:t>
            </w:r>
          </w:p>
        </w:tc>
      </w:tr>
      <w:tr w:rsidRPr="005E13E4" w:rsidR="005E13E4" w:rsidTr="005E13E4" w14:paraId="35788591" w14:textId="77777777">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5E13E4" w:rsidR="005E13E4" w:rsidP="005E13E4" w:rsidRDefault="005E13E4" w14:paraId="5E3CE352" w14:textId="77777777">
            <w:pPr>
              <w:spacing w:before="0" w:line="260" w:lineRule="atLeast"/>
              <w:rPr>
                <w:rFonts w:eastAsia="SimSun"/>
                <w:color w:val="auto"/>
                <w:szCs w:val="24"/>
                <w:shd w:val="clear" w:color="auto" w:fill="FFFFFF"/>
                <w:lang w:val="en-GB"/>
              </w:rPr>
            </w:pPr>
          </w:p>
          <w:p w:rsidR="00B43852" w:rsidP="005E13E4" w:rsidRDefault="005E13E4" w14:paraId="60E9B766" w14:textId="77777777">
            <w:pPr>
              <w:spacing w:before="0" w:line="260" w:lineRule="atLeast"/>
              <w:rPr>
                <w:rFonts w:eastAsia="SimSun"/>
                <w:bCs w:val="0"/>
                <w:color w:val="auto"/>
                <w:szCs w:val="24"/>
                <w:shd w:val="clear" w:color="auto" w:fill="FFFFFF"/>
                <w:lang w:val="en-GB"/>
              </w:rPr>
            </w:pPr>
            <w:r w:rsidRPr="005E13E4">
              <w:rPr>
                <w:rFonts w:eastAsia="SimSun"/>
                <w:color w:val="auto"/>
                <w:szCs w:val="24"/>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rsidRPr="005E13E4" w:rsidR="005E13E4" w:rsidP="005E13E4" w:rsidRDefault="005E13E4" w14:paraId="012DB281" w14:textId="77777777">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br/>
            </w:r>
            <w:r w:rsidRPr="005E13E4">
              <w:rPr>
                <w:rFonts w:eastAsia="SimSun"/>
                <w:color w:val="auto"/>
                <w:szCs w:val="24"/>
                <w:shd w:val="clear" w:color="auto" w:fill="FFFFFF"/>
                <w:lang w:val="en-GB"/>
              </w:rPr>
              <w:t>6.02 × 10</w:t>
            </w:r>
            <w:r w:rsidRPr="005E13E4">
              <w:rPr>
                <w:rFonts w:eastAsia="SimSun"/>
                <w:color w:val="auto"/>
                <w:szCs w:val="24"/>
                <w:shd w:val="clear" w:color="auto" w:fill="FFFFFF"/>
                <w:vertAlign w:val="superscript"/>
                <w:lang w:val="en-GB"/>
              </w:rPr>
              <w:t>23</w:t>
            </w:r>
            <w:r w:rsidRPr="005E13E4">
              <w:rPr>
                <w:rFonts w:eastAsia="SimSun"/>
                <w:color w:val="auto"/>
                <w:szCs w:val="24"/>
                <w:shd w:val="clear" w:color="auto" w:fill="FFFFFF"/>
                <w:lang w:val="en-GB"/>
              </w:rPr>
              <w:t xml:space="preserve"> per mole.</w:t>
            </w:r>
          </w:p>
          <w:p w:rsidRPr="005E13E4" w:rsidR="005E13E4" w:rsidP="005E13E4" w:rsidRDefault="005E13E4" w14:paraId="5125A84C" w14:textId="77777777">
            <w:pPr>
              <w:spacing w:before="0" w:line="260" w:lineRule="atLeast"/>
              <w:rPr>
                <w:rFonts w:eastAsia="SimSun"/>
                <w:color w:val="auto"/>
                <w:szCs w:val="24"/>
                <w:shd w:val="clear" w:color="auto" w:fill="FFFFFF"/>
                <w:lang w:val="en-GB"/>
              </w:rPr>
            </w:pPr>
          </w:p>
          <w:p w:rsidRPr="005E13E4" w:rsidR="005E13E4" w:rsidP="005E13E4" w:rsidRDefault="005E13E4" w14:paraId="2CB6569C" w14:textId="77777777">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t>Complete the table. Use the periodic table on page 21 to help you.</w:t>
            </w:r>
          </w:p>
          <w:p w:rsidRPr="005E13E4" w:rsidR="005E13E4" w:rsidP="005E13E4" w:rsidRDefault="005E13E4" w14:paraId="6A256C4C" w14:textId="77777777">
            <w:pPr>
              <w:spacing w:before="0" w:line="260" w:lineRule="atLeast"/>
              <w:rPr>
                <w:rFonts w:eastAsia="SimSun"/>
                <w:color w:val="auto"/>
                <w:szCs w:val="24"/>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Pr="005E13E4" w:rsidR="005E13E4" w:rsidTr="00020D7C" w14:paraId="397A2088" w14:textId="77777777">
              <w:trPr>
                <w:trHeight w:val="454"/>
              </w:trPr>
              <w:tc>
                <w:tcPr>
                  <w:tcW w:w="1678" w:type="dxa"/>
                  <w:shd w:val="clear" w:color="auto" w:fill="4F81BD" w:themeFill="accent1"/>
                  <w:vAlign w:val="center"/>
                </w:tcPr>
                <w:p w:rsidRPr="005E13E4" w:rsidR="005E13E4" w:rsidP="00020D7C" w:rsidRDefault="005E13E4" w14:paraId="38B88058" w14:textId="77777777">
                  <w:pPr>
                    <w:spacing w:after="120"/>
                    <w:rPr>
                      <w:rFonts w:cs="Times New Roman"/>
                      <w:b/>
                      <w:color w:val="auto"/>
                      <w:szCs w:val="24"/>
                    </w:rPr>
                  </w:pPr>
                  <w:r w:rsidRPr="005E13E4">
                    <w:rPr>
                      <w:rFonts w:ascii="AQA Chevin Pro Medium" w:hAnsi="AQA Chevin Pro Medium" w:eastAsiaTheme="minorEastAsia"/>
                      <w:b/>
                      <w:color w:val="FFFFFF" w:themeColor="background1"/>
                      <w:lang w:eastAsia="en-US"/>
                    </w:rPr>
                    <w:t>Substance</w:t>
                  </w:r>
                </w:p>
              </w:tc>
              <w:tc>
                <w:tcPr>
                  <w:tcW w:w="2224" w:type="dxa"/>
                  <w:shd w:val="clear" w:color="auto" w:fill="4F81BD" w:themeFill="accent1"/>
                  <w:vAlign w:val="center"/>
                </w:tcPr>
                <w:p w:rsidRPr="005E13E4" w:rsidR="005E13E4" w:rsidP="00020D7C" w:rsidRDefault="005E13E4" w14:paraId="1920768E" w14:textId="77777777">
                  <w:pPr>
                    <w:spacing w:after="120"/>
                    <w:rPr>
                      <w:rFonts w:cs="Times New Roman"/>
                      <w:b/>
                      <w:color w:val="auto"/>
                      <w:szCs w:val="24"/>
                    </w:rPr>
                  </w:pPr>
                  <w:r w:rsidRPr="005E13E4">
                    <w:rPr>
                      <w:rFonts w:ascii="AQA Chevin Pro Medium" w:hAnsi="AQA Chevin Pro Medium" w:eastAsiaTheme="minorEastAsia"/>
                      <w:b/>
                      <w:color w:val="FFFFFF" w:themeColor="background1"/>
                      <w:lang w:eastAsia="en-US"/>
                    </w:rPr>
                    <w:t>Mass of substance in grams</w:t>
                  </w:r>
                </w:p>
              </w:tc>
              <w:tc>
                <w:tcPr>
                  <w:tcW w:w="1953" w:type="dxa"/>
                  <w:shd w:val="clear" w:color="auto" w:fill="4F81BD" w:themeFill="accent1"/>
                  <w:vAlign w:val="center"/>
                </w:tcPr>
                <w:p w:rsidRPr="005E13E4" w:rsidR="005E13E4" w:rsidP="00020D7C" w:rsidRDefault="005E13E4" w14:paraId="0D70DD1C" w14:textId="77777777">
                  <w:pPr>
                    <w:spacing w:after="120"/>
                    <w:rPr>
                      <w:rFonts w:cs="Times New Roman"/>
                      <w:b/>
                      <w:color w:val="auto"/>
                      <w:szCs w:val="24"/>
                    </w:rPr>
                  </w:pPr>
                  <w:r w:rsidRPr="005E13E4">
                    <w:rPr>
                      <w:rFonts w:ascii="AQA Chevin Pro Medium" w:hAnsi="AQA Chevin Pro Medium" w:eastAsiaTheme="minorEastAsia"/>
                      <w:b/>
                      <w:color w:val="FFFFFF" w:themeColor="background1"/>
                      <w:lang w:eastAsia="en-US"/>
                    </w:rPr>
                    <w:t>Amount in moles</w:t>
                  </w:r>
                </w:p>
              </w:tc>
              <w:tc>
                <w:tcPr>
                  <w:tcW w:w="2215" w:type="dxa"/>
                  <w:shd w:val="clear" w:color="auto" w:fill="4F81BD" w:themeFill="accent1"/>
                  <w:vAlign w:val="center"/>
                </w:tcPr>
                <w:p w:rsidRPr="005E13E4" w:rsidR="005E13E4" w:rsidP="00020D7C" w:rsidRDefault="005E13E4" w14:paraId="3DDF4580" w14:textId="77777777">
                  <w:pPr>
                    <w:spacing w:after="120"/>
                    <w:rPr>
                      <w:rFonts w:cs="Times New Roman"/>
                      <w:b/>
                      <w:color w:val="auto"/>
                      <w:szCs w:val="24"/>
                    </w:rPr>
                  </w:pPr>
                  <w:r w:rsidRPr="005E13E4">
                    <w:rPr>
                      <w:rFonts w:ascii="AQA Chevin Pro Medium" w:hAnsi="AQA Chevin Pro Medium" w:eastAsiaTheme="minorEastAsia"/>
                      <w:b/>
                      <w:color w:val="FFFFFF" w:themeColor="background1"/>
                      <w:lang w:eastAsia="en-US"/>
                    </w:rPr>
                    <w:t>Number of particles</w:t>
                  </w:r>
                </w:p>
              </w:tc>
            </w:tr>
            <w:tr w:rsidRPr="005E13E4" w:rsidR="005E13E4" w:rsidTr="00020D7C" w14:paraId="347C6591" w14:textId="77777777">
              <w:trPr>
                <w:trHeight w:val="454"/>
              </w:trPr>
              <w:tc>
                <w:tcPr>
                  <w:tcW w:w="1678" w:type="dxa"/>
                  <w:vAlign w:val="center"/>
                </w:tcPr>
                <w:p w:rsidRPr="005E13E4" w:rsidR="005E13E4" w:rsidP="005E13E4" w:rsidRDefault="005E13E4" w14:paraId="1D3EE3DD" w14:textId="77777777">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rsidRPr="005E13E4" w:rsidR="005E13E4" w:rsidP="005E13E4" w:rsidRDefault="005E13E4" w14:paraId="10B862B0" w14:textId="77777777">
                  <w:pPr>
                    <w:spacing w:before="0" w:line="260" w:lineRule="atLeast"/>
                    <w:jc w:val="center"/>
                    <w:rPr>
                      <w:rFonts w:cs="Times New Roman"/>
                      <w:color w:val="auto"/>
                      <w:szCs w:val="24"/>
                    </w:rPr>
                  </w:pPr>
                </w:p>
              </w:tc>
              <w:tc>
                <w:tcPr>
                  <w:tcW w:w="1953" w:type="dxa"/>
                  <w:vAlign w:val="center"/>
                </w:tcPr>
                <w:p w:rsidRPr="005E13E4" w:rsidR="005E13E4" w:rsidP="005E13E4" w:rsidRDefault="005E13E4" w14:paraId="0CAEC5C5" w14:textId="77777777">
                  <w:pPr>
                    <w:spacing w:before="0" w:line="260" w:lineRule="atLeast"/>
                    <w:jc w:val="center"/>
                    <w:rPr>
                      <w:rFonts w:cs="Times New Roman"/>
                      <w:color w:val="auto"/>
                      <w:szCs w:val="24"/>
                    </w:rPr>
                  </w:pPr>
                </w:p>
              </w:tc>
              <w:tc>
                <w:tcPr>
                  <w:tcW w:w="2215" w:type="dxa"/>
                  <w:vAlign w:val="center"/>
                </w:tcPr>
                <w:p w:rsidRPr="005E13E4" w:rsidR="005E13E4" w:rsidP="005E13E4" w:rsidRDefault="005E13E4" w14:paraId="27E5C327" w14:textId="77777777">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Pr="005E13E4" w:rsidR="005E13E4" w:rsidTr="00020D7C" w14:paraId="45B184FB" w14:textId="77777777">
              <w:trPr>
                <w:trHeight w:val="454"/>
              </w:trPr>
              <w:tc>
                <w:tcPr>
                  <w:tcW w:w="1678" w:type="dxa"/>
                  <w:vAlign w:val="center"/>
                </w:tcPr>
                <w:p w:rsidRPr="005E13E4" w:rsidR="005E13E4" w:rsidP="005E13E4" w:rsidRDefault="005E13E4" w14:paraId="23514092" w14:textId="77777777">
                  <w:pPr>
                    <w:spacing w:before="0" w:line="260" w:lineRule="atLeast"/>
                    <w:rPr>
                      <w:rFonts w:cs="Times New Roman"/>
                      <w:color w:val="auto"/>
                      <w:szCs w:val="24"/>
                    </w:rPr>
                  </w:pPr>
                  <w:r w:rsidRPr="005E13E4">
                    <w:rPr>
                      <w:rFonts w:cs="Times New Roman"/>
                      <w:color w:val="auto"/>
                      <w:szCs w:val="24"/>
                    </w:rPr>
                    <w:t>Chlorine</w:t>
                  </w:r>
                  <w:r w:rsidR="00760445">
                    <w:rPr>
                      <w:rFonts w:cs="Times New Roman"/>
                      <w:color w:val="auto"/>
                      <w:szCs w:val="24"/>
                    </w:rPr>
                    <w:t xml:space="preserve"> (Cl)</w:t>
                  </w:r>
                </w:p>
              </w:tc>
              <w:tc>
                <w:tcPr>
                  <w:tcW w:w="2224" w:type="dxa"/>
                  <w:vAlign w:val="center"/>
                </w:tcPr>
                <w:p w:rsidRPr="005E13E4" w:rsidR="005E13E4" w:rsidP="005E13E4" w:rsidRDefault="005E13E4" w14:paraId="7F26F328" w14:textId="77777777">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rsidRPr="005E13E4" w:rsidR="005E13E4" w:rsidP="005E13E4" w:rsidRDefault="005E13E4" w14:paraId="144B48BC" w14:textId="77777777">
                  <w:pPr>
                    <w:spacing w:before="0" w:line="260" w:lineRule="atLeast"/>
                    <w:jc w:val="center"/>
                    <w:rPr>
                      <w:rFonts w:cs="Times New Roman"/>
                      <w:color w:val="auto"/>
                      <w:szCs w:val="24"/>
                    </w:rPr>
                  </w:pPr>
                </w:p>
              </w:tc>
              <w:tc>
                <w:tcPr>
                  <w:tcW w:w="2215" w:type="dxa"/>
                  <w:vAlign w:val="center"/>
                </w:tcPr>
                <w:p w:rsidRPr="005E13E4" w:rsidR="005E13E4" w:rsidP="005E13E4" w:rsidRDefault="005E13E4" w14:paraId="273209DF" w14:textId="77777777">
                  <w:pPr>
                    <w:spacing w:before="0" w:line="260" w:lineRule="atLeast"/>
                    <w:jc w:val="center"/>
                    <w:rPr>
                      <w:rFonts w:cs="Times New Roman"/>
                      <w:color w:val="auto"/>
                      <w:szCs w:val="24"/>
                    </w:rPr>
                  </w:pPr>
                </w:p>
              </w:tc>
            </w:tr>
            <w:tr w:rsidRPr="005E13E4" w:rsidR="005E13E4" w:rsidTr="00020D7C" w14:paraId="6E29AEE7" w14:textId="77777777">
              <w:trPr>
                <w:trHeight w:val="454"/>
              </w:trPr>
              <w:tc>
                <w:tcPr>
                  <w:tcW w:w="1678" w:type="dxa"/>
                  <w:vAlign w:val="center"/>
                </w:tcPr>
                <w:p w:rsidRPr="005E13E4" w:rsidR="005E13E4" w:rsidP="005E13E4" w:rsidRDefault="005E13E4" w14:paraId="46476A46" w14:textId="77777777">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rsidRPr="005E13E4" w:rsidR="005E13E4" w:rsidP="005E13E4" w:rsidRDefault="005E13E4" w14:paraId="3CC4D825" w14:textId="77777777">
                  <w:pPr>
                    <w:spacing w:before="0" w:line="260" w:lineRule="atLeast"/>
                    <w:jc w:val="center"/>
                    <w:rPr>
                      <w:rFonts w:cs="Times New Roman"/>
                      <w:color w:val="auto"/>
                      <w:szCs w:val="24"/>
                    </w:rPr>
                  </w:pPr>
                </w:p>
              </w:tc>
              <w:tc>
                <w:tcPr>
                  <w:tcW w:w="1953" w:type="dxa"/>
                  <w:vAlign w:val="center"/>
                </w:tcPr>
                <w:p w:rsidRPr="005E13E4" w:rsidR="005E13E4" w:rsidP="005E13E4" w:rsidRDefault="005E13E4" w14:paraId="66A4DFAD" w14:textId="77777777">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rsidRPr="005E13E4" w:rsidR="005E13E4" w:rsidP="005E13E4" w:rsidRDefault="005E13E4" w14:paraId="5E25E0B0" w14:textId="77777777">
                  <w:pPr>
                    <w:spacing w:before="0" w:line="260" w:lineRule="atLeast"/>
                    <w:jc w:val="center"/>
                    <w:rPr>
                      <w:rFonts w:cs="Times New Roman"/>
                      <w:color w:val="auto"/>
                      <w:szCs w:val="24"/>
                    </w:rPr>
                  </w:pPr>
                </w:p>
              </w:tc>
            </w:tr>
            <w:tr w:rsidRPr="005E13E4" w:rsidR="005E13E4" w:rsidTr="00020D7C" w14:paraId="33B529DA" w14:textId="77777777">
              <w:trPr>
                <w:trHeight w:val="454"/>
              </w:trPr>
              <w:tc>
                <w:tcPr>
                  <w:tcW w:w="1678" w:type="dxa"/>
                  <w:vAlign w:val="center"/>
                </w:tcPr>
                <w:p w:rsidRPr="005E13E4" w:rsidR="005E13E4" w:rsidP="005E13E4" w:rsidRDefault="005E13E4" w14:paraId="5027D47F" w14:textId="77777777">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rsidRPr="005E13E4" w:rsidR="005E13E4" w:rsidP="005E13E4" w:rsidRDefault="005E13E4" w14:paraId="230FDA4A" w14:textId="77777777">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rsidRPr="005E13E4" w:rsidR="005E13E4" w:rsidP="005E13E4" w:rsidRDefault="005E13E4" w14:paraId="32360DAB" w14:textId="77777777">
                  <w:pPr>
                    <w:spacing w:before="0" w:line="260" w:lineRule="atLeast"/>
                    <w:jc w:val="center"/>
                    <w:rPr>
                      <w:rFonts w:cs="Times New Roman"/>
                      <w:color w:val="auto"/>
                      <w:szCs w:val="24"/>
                    </w:rPr>
                  </w:pPr>
                </w:p>
              </w:tc>
              <w:tc>
                <w:tcPr>
                  <w:tcW w:w="2215" w:type="dxa"/>
                  <w:vAlign w:val="center"/>
                </w:tcPr>
                <w:p w:rsidRPr="005E13E4" w:rsidR="005E13E4" w:rsidP="005E13E4" w:rsidRDefault="005E13E4" w14:paraId="5EB72938" w14:textId="77777777">
                  <w:pPr>
                    <w:spacing w:before="0" w:line="260" w:lineRule="atLeast"/>
                    <w:jc w:val="center"/>
                    <w:rPr>
                      <w:rFonts w:cs="Times New Roman"/>
                      <w:color w:val="auto"/>
                      <w:szCs w:val="24"/>
                    </w:rPr>
                  </w:pPr>
                </w:p>
              </w:tc>
            </w:tr>
          </w:tbl>
          <w:p w:rsidR="005E13E4" w:rsidP="005E13E4" w:rsidRDefault="005E13E4" w14:paraId="4813683C" w14:textId="77777777">
            <w:pPr>
              <w:spacing w:before="0" w:line="260" w:lineRule="atLeast"/>
              <w:rPr>
                <w:rFonts w:eastAsia="SimSun"/>
                <w:bCs w:val="0"/>
                <w:color w:val="222222"/>
                <w:szCs w:val="24"/>
                <w:shd w:val="clear" w:color="auto" w:fill="FFFFFF"/>
                <w:lang w:val="en-GB"/>
              </w:rPr>
            </w:pPr>
          </w:p>
          <w:p w:rsidRPr="005E13E4" w:rsidR="00020D7C" w:rsidP="005E13E4" w:rsidRDefault="00020D7C" w14:paraId="2B92B00C" w14:textId="77777777">
            <w:pPr>
              <w:spacing w:before="0" w:line="260" w:lineRule="atLeast"/>
              <w:rPr>
                <w:rFonts w:eastAsia="SimSun"/>
                <w:color w:val="222222"/>
                <w:szCs w:val="24"/>
                <w:shd w:val="clear" w:color="auto" w:fill="FFFFFF"/>
                <w:lang w:val="en-GB"/>
              </w:rPr>
            </w:pPr>
          </w:p>
        </w:tc>
      </w:tr>
    </w:tbl>
    <w:p w:rsidR="00883AF5" w:rsidP="00666030" w:rsidRDefault="00883AF5" w14:paraId="6BA8D0E8" w14:textId="77777777"/>
    <w:tbl>
      <w:tblPr>
        <w:tblStyle w:val="LightList-Accent115"/>
        <w:tblW w:w="5000" w:type="pct"/>
        <w:tblLook w:val="04A0" w:firstRow="1" w:lastRow="0" w:firstColumn="1" w:lastColumn="0" w:noHBand="0" w:noVBand="1"/>
      </w:tblPr>
      <w:tblGrid>
        <w:gridCol w:w="8296"/>
      </w:tblGrid>
      <w:tr w:rsidRPr="005E13E4" w:rsidR="00B11599" w:rsidTr="00320E8A" w14:paraId="6ABB75A8"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rsidRPr="005E13E4" w:rsidR="00B11599" w:rsidP="00320E8A" w:rsidRDefault="00B11599" w14:paraId="46634E31" w14:textId="77777777">
            <w:pPr>
              <w:spacing w:after="120"/>
              <w:rPr>
                <w:rFonts w:ascii="AQA Chevin Pro DemiBold" w:hAnsi="AQA Chevin Pro DemiBold" w:eastAsia="SimSun"/>
                <w:color w:val="FFFFFF"/>
                <w:sz w:val="28"/>
                <w:szCs w:val="28"/>
              </w:rPr>
            </w:pPr>
            <w:r w:rsidRPr="005E13E4">
              <w:rPr>
                <w:rFonts w:ascii="AQA Chevin Pro Medium" w:hAnsi="AQA Chevin Pro Medium"/>
                <w:b/>
                <w:color w:val="FFFFFF" w:themeColor="background1"/>
              </w:rPr>
              <w:t>Activity 15 Isotopes and calculating relative atomic mass</w:t>
            </w:r>
          </w:p>
        </w:tc>
      </w:tr>
      <w:tr w:rsidRPr="005E13E4" w:rsidR="00B11599" w:rsidTr="00320E8A" w14:paraId="106CB437" w14:textId="77777777">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5E13E4" w:rsidR="00B11599" w:rsidP="00320E8A" w:rsidRDefault="00B11599" w14:paraId="349D8F4A" w14:textId="77777777">
            <w:pPr>
              <w:spacing w:before="0" w:line="260" w:lineRule="atLeast"/>
              <w:rPr>
                <w:rFonts w:eastAsia="SimSun"/>
                <w:color w:val="auto"/>
                <w:szCs w:val="24"/>
              </w:rPr>
            </w:pPr>
            <w:r w:rsidRPr="005E13E4">
              <w:rPr>
                <w:rFonts w:eastAsia="SimSun"/>
                <w:color w:val="auto"/>
                <w:szCs w:val="24"/>
              </w:rPr>
              <w:t xml:space="preserve"> </w:t>
            </w:r>
          </w:p>
          <w:p w:rsidRPr="005E13E4" w:rsidR="00B11599" w:rsidP="00320E8A" w:rsidRDefault="00B11599" w14:paraId="1B8EDAE2" w14:textId="77777777">
            <w:pPr>
              <w:numPr>
                <w:ilvl w:val="0"/>
                <w:numId w:val="45"/>
              </w:numPr>
              <w:spacing w:before="0" w:line="260" w:lineRule="atLeast"/>
              <w:contextualSpacing/>
              <w:rPr>
                <w:rFonts w:eastAsia="SimSun"/>
                <w:color w:val="auto"/>
                <w:szCs w:val="24"/>
              </w:rPr>
            </w:pPr>
            <w:r w:rsidRPr="005E13E4">
              <w:rPr>
                <w:rFonts w:eastAsia="SimSun"/>
                <w:color w:val="auto"/>
                <w:szCs w:val="24"/>
              </w:rPr>
              <w:t xml:space="preserve">What is the relative atomic mass of bromine if the two isotopes </w:t>
            </w:r>
            <w:r w:rsidRPr="005E13E4">
              <w:rPr>
                <w:rFonts w:eastAsia="SimSun"/>
                <w:color w:val="auto"/>
                <w:szCs w:val="24"/>
                <w:vertAlign w:val="superscript"/>
              </w:rPr>
              <w:t>79</w:t>
            </w:r>
            <w:r w:rsidRPr="005E13E4">
              <w:rPr>
                <w:rFonts w:eastAsia="SimSun"/>
                <w:color w:val="auto"/>
                <w:szCs w:val="24"/>
              </w:rPr>
              <w:t xml:space="preserve">Br and </w:t>
            </w:r>
            <w:r w:rsidRPr="005E13E4">
              <w:rPr>
                <w:rFonts w:eastAsia="SimSun"/>
                <w:color w:val="auto"/>
                <w:szCs w:val="24"/>
                <w:vertAlign w:val="superscript"/>
              </w:rPr>
              <w:t>81</w:t>
            </w:r>
            <w:r w:rsidRPr="005E13E4">
              <w:rPr>
                <w:rFonts w:eastAsia="SimSun"/>
                <w:color w:val="auto"/>
                <w:szCs w:val="24"/>
              </w:rPr>
              <w:t>Br exist in equal amounts?</w:t>
            </w:r>
          </w:p>
          <w:p w:rsidRPr="005E13E4" w:rsidR="00B11599" w:rsidP="00320E8A" w:rsidRDefault="00B11599" w14:paraId="526FD123" w14:textId="77777777">
            <w:pPr>
              <w:spacing w:before="0" w:line="260" w:lineRule="atLeast"/>
              <w:rPr>
                <w:rFonts w:eastAsia="SimSun"/>
                <w:color w:val="auto"/>
                <w:szCs w:val="24"/>
              </w:rPr>
            </w:pPr>
          </w:p>
          <w:p w:rsidRPr="005E13E4" w:rsidR="00B11599" w:rsidP="00320E8A" w:rsidRDefault="00B11599" w14:paraId="26B71F08" w14:textId="77777777">
            <w:pPr>
              <w:numPr>
                <w:ilvl w:val="0"/>
                <w:numId w:val="45"/>
              </w:numPr>
              <w:spacing w:before="0" w:line="260" w:lineRule="atLeast"/>
              <w:contextualSpacing/>
              <w:rPr>
                <w:rFonts w:eastAsia="SimSun"/>
                <w:color w:val="auto"/>
                <w:szCs w:val="24"/>
              </w:rPr>
            </w:pPr>
            <w:r w:rsidRPr="005E13E4">
              <w:rPr>
                <w:rFonts w:eastAsia="SimSun"/>
                <w:color w:val="auto"/>
                <w:szCs w:val="24"/>
              </w:rPr>
              <w:t>A sample of neon is made up of three isotopes:</w:t>
            </w:r>
          </w:p>
          <w:p w:rsidRPr="005E13E4" w:rsidR="00B11599" w:rsidP="00320E8A" w:rsidRDefault="00B11599" w14:paraId="5A2E3E49" w14:textId="77777777">
            <w:pPr>
              <w:spacing w:before="0" w:line="260" w:lineRule="atLeast"/>
              <w:rPr>
                <w:rFonts w:eastAsia="SimSun"/>
                <w:color w:val="auto"/>
                <w:szCs w:val="24"/>
              </w:rPr>
            </w:pPr>
          </w:p>
          <w:p w:rsidRPr="005E13E4" w:rsidR="00B11599" w:rsidP="00320E8A" w:rsidRDefault="00B11599" w14:paraId="3B186231" w14:textId="77777777">
            <w:pPr>
              <w:spacing w:before="0" w:line="260" w:lineRule="atLeast"/>
              <w:ind w:left="360"/>
              <w:rPr>
                <w:rFonts w:eastAsia="SimSun"/>
                <w:color w:val="auto"/>
                <w:szCs w:val="24"/>
              </w:rPr>
            </w:pPr>
            <w:r w:rsidRPr="005E13E4">
              <w:rPr>
                <w:rFonts w:eastAsia="SimSun"/>
                <w:color w:val="auto"/>
                <w:szCs w:val="24"/>
                <w:vertAlign w:val="superscript"/>
              </w:rPr>
              <w:t>20</w:t>
            </w:r>
            <w:r w:rsidRPr="005E13E4">
              <w:rPr>
                <w:rFonts w:eastAsia="SimSun"/>
                <w:color w:val="auto"/>
                <w:szCs w:val="24"/>
              </w:rPr>
              <w:t>Ne accounts for 90.9%</w:t>
            </w:r>
          </w:p>
          <w:p w:rsidRPr="005E13E4" w:rsidR="00B11599" w:rsidP="00320E8A" w:rsidRDefault="00B11599" w14:paraId="317BCC51" w14:textId="77777777">
            <w:pPr>
              <w:spacing w:before="0" w:line="260" w:lineRule="atLeast"/>
              <w:ind w:left="360"/>
              <w:rPr>
                <w:rFonts w:eastAsia="SimSun"/>
                <w:color w:val="auto"/>
                <w:szCs w:val="24"/>
              </w:rPr>
            </w:pPr>
            <w:r w:rsidRPr="005E13E4">
              <w:rPr>
                <w:rFonts w:eastAsia="SimSun"/>
                <w:color w:val="auto"/>
                <w:szCs w:val="24"/>
                <w:vertAlign w:val="superscript"/>
              </w:rPr>
              <w:t>21</w:t>
            </w:r>
            <w:r w:rsidRPr="005E13E4">
              <w:rPr>
                <w:rFonts w:eastAsia="SimSun"/>
                <w:color w:val="auto"/>
                <w:szCs w:val="24"/>
              </w:rPr>
              <w:t>Ne accounts for 0.3%</w:t>
            </w:r>
          </w:p>
          <w:p w:rsidRPr="005E13E4" w:rsidR="00B11599" w:rsidP="00320E8A" w:rsidRDefault="00B11599" w14:paraId="755A0315" w14:textId="77777777">
            <w:pPr>
              <w:spacing w:before="0" w:line="260" w:lineRule="atLeast"/>
              <w:ind w:left="360"/>
              <w:rPr>
                <w:rFonts w:eastAsia="SimSun"/>
                <w:color w:val="auto"/>
                <w:szCs w:val="24"/>
              </w:rPr>
            </w:pPr>
            <w:r w:rsidRPr="005E13E4">
              <w:rPr>
                <w:rFonts w:eastAsia="SimSun"/>
                <w:color w:val="auto"/>
                <w:szCs w:val="24"/>
                <w:vertAlign w:val="superscript"/>
              </w:rPr>
              <w:t>22</w:t>
            </w:r>
            <w:r w:rsidRPr="005E13E4">
              <w:rPr>
                <w:rFonts w:eastAsia="SimSun"/>
                <w:color w:val="auto"/>
                <w:szCs w:val="24"/>
              </w:rPr>
              <w:t>Ne accounts for 8.8%.</w:t>
            </w:r>
          </w:p>
          <w:p w:rsidRPr="005E13E4" w:rsidR="00B11599" w:rsidP="00320E8A" w:rsidRDefault="00B11599" w14:paraId="19353DA8" w14:textId="77777777">
            <w:pPr>
              <w:spacing w:before="0" w:line="260" w:lineRule="atLeast"/>
              <w:rPr>
                <w:rFonts w:eastAsia="SimSun"/>
                <w:color w:val="auto"/>
                <w:szCs w:val="24"/>
              </w:rPr>
            </w:pPr>
          </w:p>
          <w:p w:rsidRPr="005E13E4" w:rsidR="00B11599" w:rsidP="00320E8A" w:rsidRDefault="00B11599" w14:paraId="2A8B27C8" w14:textId="77777777">
            <w:pPr>
              <w:spacing w:before="0" w:line="260" w:lineRule="atLeast"/>
              <w:ind w:left="360"/>
              <w:rPr>
                <w:rFonts w:eastAsia="SimSun"/>
                <w:color w:val="auto"/>
                <w:szCs w:val="24"/>
              </w:rPr>
            </w:pPr>
            <w:r w:rsidRPr="005E13E4">
              <w:rPr>
                <w:rFonts w:eastAsia="SimSun"/>
                <w:color w:val="auto"/>
                <w:szCs w:val="24"/>
              </w:rPr>
              <w:t>What is the relative atomic mass of neon?</w:t>
            </w:r>
          </w:p>
          <w:p w:rsidRPr="005E13E4" w:rsidR="00B11599" w:rsidP="00320E8A" w:rsidRDefault="00B11599" w14:paraId="3781DDA7" w14:textId="77777777">
            <w:pPr>
              <w:spacing w:before="0" w:line="260" w:lineRule="atLeast"/>
              <w:ind w:left="360"/>
              <w:rPr>
                <w:rFonts w:eastAsia="SimSun"/>
                <w:color w:val="auto"/>
                <w:szCs w:val="24"/>
              </w:rPr>
            </w:pPr>
            <w:r w:rsidRPr="005E13E4">
              <w:rPr>
                <w:rFonts w:eastAsia="SimSun"/>
                <w:color w:val="auto"/>
                <w:szCs w:val="24"/>
              </w:rPr>
              <w:t>Give your answer to 4 significant figures.</w:t>
            </w:r>
          </w:p>
          <w:p w:rsidRPr="005E13E4" w:rsidR="00B11599" w:rsidP="00320E8A" w:rsidRDefault="00B11599" w14:paraId="0C2119C7" w14:textId="77777777">
            <w:pPr>
              <w:spacing w:before="0" w:line="260" w:lineRule="atLeast"/>
              <w:rPr>
                <w:rFonts w:eastAsia="SimSun"/>
                <w:color w:val="auto"/>
                <w:szCs w:val="24"/>
              </w:rPr>
            </w:pPr>
          </w:p>
          <w:p w:rsidRPr="005E13E4" w:rsidR="00B11599" w:rsidP="00320E8A" w:rsidRDefault="00B11599" w14:paraId="6CE68D0E" w14:textId="77777777">
            <w:pPr>
              <w:numPr>
                <w:ilvl w:val="0"/>
                <w:numId w:val="45"/>
              </w:numPr>
              <w:spacing w:before="0" w:line="260" w:lineRule="atLeast"/>
              <w:contextualSpacing/>
              <w:rPr>
                <w:rFonts w:eastAsia="SimSun"/>
                <w:color w:val="auto"/>
                <w:szCs w:val="24"/>
              </w:rPr>
            </w:pPr>
            <w:r w:rsidRPr="005E13E4">
              <w:rPr>
                <w:rFonts w:eastAsia="SimSun"/>
                <w:color w:val="auto"/>
                <w:szCs w:val="24"/>
              </w:rPr>
              <w:t xml:space="preserve">Copper’s isotopes are </w:t>
            </w:r>
            <w:r w:rsidRPr="005E13E4">
              <w:rPr>
                <w:rFonts w:eastAsia="SimSun"/>
                <w:color w:val="auto"/>
                <w:szCs w:val="24"/>
                <w:vertAlign w:val="superscript"/>
              </w:rPr>
              <w:t>63</w:t>
            </w:r>
            <w:r w:rsidRPr="005E13E4">
              <w:rPr>
                <w:rFonts w:eastAsia="SimSun"/>
                <w:color w:val="auto"/>
                <w:szCs w:val="24"/>
              </w:rPr>
              <w:t xml:space="preserve">Cu and </w:t>
            </w:r>
            <w:r w:rsidRPr="005E13E4">
              <w:rPr>
                <w:rFonts w:eastAsia="SimSun"/>
                <w:color w:val="auto"/>
                <w:szCs w:val="24"/>
                <w:vertAlign w:val="superscript"/>
              </w:rPr>
              <w:t>65</w:t>
            </w:r>
            <w:r w:rsidRPr="005E13E4">
              <w:rPr>
                <w:rFonts w:eastAsia="SimSun"/>
                <w:color w:val="auto"/>
                <w:szCs w:val="24"/>
              </w:rPr>
              <w:t xml:space="preserve">Cu. </w:t>
            </w:r>
          </w:p>
          <w:p w:rsidRPr="005E13E4" w:rsidR="00B11599" w:rsidP="00320E8A" w:rsidRDefault="00B11599" w14:paraId="63BE40E7" w14:textId="77777777">
            <w:pPr>
              <w:spacing w:before="0" w:line="260" w:lineRule="atLeast"/>
              <w:rPr>
                <w:rFonts w:eastAsia="SimSun"/>
                <w:color w:val="auto"/>
                <w:szCs w:val="24"/>
              </w:rPr>
            </w:pPr>
          </w:p>
          <w:p w:rsidRPr="005E13E4" w:rsidR="00B11599" w:rsidP="00320E8A" w:rsidRDefault="00B11599" w14:paraId="14CCD0A3" w14:textId="77777777">
            <w:pPr>
              <w:spacing w:before="0" w:line="260" w:lineRule="atLeast"/>
              <w:ind w:left="360"/>
              <w:rPr>
                <w:rFonts w:eastAsia="SimSun"/>
                <w:bCs w:val="0"/>
                <w:color w:val="auto"/>
                <w:szCs w:val="24"/>
              </w:rPr>
            </w:pPr>
            <w:r w:rsidRPr="005E13E4">
              <w:rPr>
                <w:rFonts w:eastAsia="SimSun"/>
                <w:color w:val="auto"/>
                <w:szCs w:val="24"/>
              </w:rPr>
              <w:t>If the relative atomic mass of copper is 63.5, what are the relative abundances of these isotopes?</w:t>
            </w:r>
          </w:p>
        </w:tc>
      </w:tr>
    </w:tbl>
    <w:p w:rsidR="00B11599" w:rsidP="00666030" w:rsidRDefault="00B11599" w14:paraId="354A61E5" w14:textId="77777777">
      <w:pPr>
        <w:sectPr w:rsidR="00B11599" w:rsidSect="00382860">
          <w:footerReference w:type="default" r:id="rId21"/>
          <w:pgSz w:w="11906" w:h="16838" w:orient="portrait"/>
          <w:pgMar w:top="1440" w:right="1800" w:bottom="1440" w:left="1800" w:header="708" w:footer="113" w:gutter="0"/>
          <w:cols w:space="708"/>
          <w:docGrid w:linePitch="360"/>
        </w:sectPr>
      </w:pPr>
    </w:p>
    <w:p w:rsidR="00857C71" w:rsidP="00857C71" w:rsidRDefault="00857C71" w14:paraId="019A65B6" w14:textId="77777777">
      <w:pPr>
        <w:spacing w:before="0"/>
        <w:outlineLvl w:val="2"/>
        <w:rPr>
          <w:rFonts w:ascii="AQA Chevin Pro Medium" w:hAnsi="AQA Chevin Pro Medium" w:eastAsiaTheme="majorEastAsia" w:cstheme="majorBidi"/>
          <w:b/>
          <w:bCs/>
          <w:color w:val="548DD4" w:themeColor="text2" w:themeTint="99"/>
          <w:sz w:val="28"/>
          <w:szCs w:val="32"/>
        </w:rPr>
      </w:pPr>
      <w:r w:rsidRPr="00857C71">
        <w:rPr>
          <w:rFonts w:ascii="AQA Chevin Pro Medium" w:hAnsi="AQA Chevin Pro Medium" w:eastAsiaTheme="majorEastAsia" w:cstheme="majorBidi"/>
          <w:b/>
          <w:bCs/>
          <w:color w:val="548DD4" w:themeColor="text2" w:themeTint="99"/>
          <w:sz w:val="28"/>
          <w:szCs w:val="32"/>
        </w:rPr>
        <w:t>Extended writing</w:t>
      </w:r>
    </w:p>
    <w:p w:rsidR="00857C71" w:rsidP="00857C71" w:rsidRDefault="00857C71" w14:paraId="1B3CB097" w14:textId="77777777">
      <w:pPr>
        <w:spacing w:before="0"/>
        <w:outlineLvl w:val="2"/>
        <w:rPr>
          <w:rFonts w:ascii="AQA Chevin Pro Medium" w:hAnsi="AQA Chevin Pro Medium" w:eastAsiaTheme="majorEastAsia" w:cstheme="majorBidi"/>
          <w:b/>
          <w:bCs/>
          <w:color w:val="548DD4" w:themeColor="text2" w:themeTint="99"/>
          <w:sz w:val="6"/>
          <w:szCs w:val="6"/>
        </w:rPr>
      </w:pPr>
    </w:p>
    <w:p w:rsidR="00857C71" w:rsidP="00857C71" w:rsidRDefault="00857C71" w14:paraId="024F508D" w14:textId="77777777">
      <w:pPr>
        <w:spacing w:before="0"/>
        <w:outlineLvl w:val="2"/>
        <w:rPr>
          <w:rFonts w:ascii="AQA Chevin Pro Medium" w:hAnsi="AQA Chevin Pro Medium" w:eastAsiaTheme="majorEastAsia" w:cstheme="majorBidi"/>
          <w:b/>
          <w:bCs/>
          <w:color w:val="548DD4" w:themeColor="text2" w:themeTint="99"/>
          <w:sz w:val="6"/>
          <w:szCs w:val="6"/>
        </w:rPr>
      </w:pPr>
    </w:p>
    <w:p w:rsidRPr="00857C71" w:rsidR="00857C71" w:rsidP="00857C71" w:rsidRDefault="00857C71" w14:paraId="37D1D8F9" w14:textId="77777777">
      <w:pPr>
        <w:spacing w:before="0"/>
        <w:outlineLvl w:val="2"/>
        <w:rPr>
          <w:rFonts w:ascii="AQA Chevin Pro Medium" w:hAnsi="AQA Chevin Pro Medium" w:eastAsiaTheme="majorEastAsia" w:cstheme="majorBidi"/>
          <w:b/>
          <w:bCs/>
          <w:color w:val="548DD4" w:themeColor="text2" w:themeTint="99"/>
          <w:sz w:val="6"/>
          <w:szCs w:val="6"/>
        </w:rPr>
      </w:pPr>
    </w:p>
    <w:p w:rsidRPr="00857C71" w:rsidR="00857C71" w:rsidP="00857C71" w:rsidRDefault="00857C71" w14:paraId="087D9CF2" w14:textId="77777777">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rsidRPr="00857C71" w:rsidR="00857C71" w:rsidP="00857C71" w:rsidRDefault="00857C71" w14:paraId="55FA9F7E" w14:textId="77777777">
      <w:pPr>
        <w:spacing w:before="0" w:line="260" w:lineRule="atLeast"/>
        <w:rPr>
          <w:rFonts w:eastAsia="Times New Roman" w:cs="Times New Roman"/>
          <w:color w:val="auto"/>
          <w:szCs w:val="24"/>
          <w:lang w:val="en-GB" w:eastAsia="en-GB"/>
        </w:rPr>
      </w:pPr>
    </w:p>
    <w:p w:rsidRPr="00857C71" w:rsidR="00857C71" w:rsidP="00857C71" w:rsidRDefault="00857C71" w14:paraId="0AC58BBA" w14:textId="77777777">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rsidR="00CB5091" w:rsidP="000E3F68" w:rsidRDefault="00CB5091" w14:paraId="578E2813" w14:textId="77777777"/>
    <w:tbl>
      <w:tblPr>
        <w:tblStyle w:val="LightList-Accent1"/>
        <w:tblW w:w="5000" w:type="pct"/>
        <w:tblLook w:val="04A0" w:firstRow="1" w:lastRow="0" w:firstColumn="1" w:lastColumn="0" w:noHBand="0" w:noVBand="1"/>
      </w:tblPr>
      <w:tblGrid>
        <w:gridCol w:w="8296"/>
      </w:tblGrid>
      <w:tr w:rsidR="00CB5091" w:rsidTr="00857C71" w14:paraId="4F853026"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rsidRPr="004B03F2" w:rsidR="00CB5091" w:rsidP="00020D7C" w:rsidRDefault="00CB5091" w14:paraId="03A44203" w14:textId="77777777">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Pr="00091AA9" w:rsidR="00CB5091" w:rsidTr="00857C71" w14:paraId="48CB34FB" w14:textId="77777777">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9206BC" w:rsidR="00857C71" w:rsidP="009206BC" w:rsidRDefault="00CB5091" w14:paraId="43951173" w14:textId="77777777">
            <w:pPr>
              <w:spacing w:before="120" w:after="120"/>
              <w:rPr>
                <w:bCs w:val="0"/>
              </w:rPr>
            </w:pPr>
            <w:r w:rsidRPr="00857C71">
              <w:t xml:space="preserve">Compare the similarities and differences between ionic, covalent and metallic bonding. </w:t>
            </w:r>
          </w:p>
        </w:tc>
      </w:tr>
    </w:tbl>
    <w:p w:rsidR="00CB5091" w:rsidP="000E3F68" w:rsidRDefault="00CB5091" w14:paraId="36BC509C" w14:textId="49C72034"/>
    <w:p w:rsidR="00010576" w:rsidP="000E3F68" w:rsidRDefault="00010576" w14:paraId="772B4972" w14:textId="52ADA375"/>
    <w:p w:rsidR="00010576" w:rsidP="00010576" w:rsidRDefault="00010576" w14:paraId="600A1280" w14:textId="387D3E65">
      <w:pPr>
        <w:spacing w:before="0"/>
        <w:outlineLvl w:val="2"/>
        <w:rPr>
          <w:rFonts w:ascii="AQA Chevin Pro Medium" w:hAnsi="AQA Chevin Pro Medium" w:eastAsiaTheme="majorEastAsia" w:cstheme="majorBidi"/>
          <w:b/>
          <w:bCs/>
          <w:color w:val="548DD4" w:themeColor="text2" w:themeTint="99"/>
          <w:sz w:val="28"/>
          <w:szCs w:val="32"/>
        </w:rPr>
      </w:pPr>
      <w:r>
        <w:rPr>
          <w:rFonts w:ascii="AQA Chevin Pro Medium" w:hAnsi="AQA Chevin Pro Medium" w:eastAsiaTheme="majorEastAsia" w:cstheme="majorBidi"/>
          <w:b/>
          <w:bCs/>
          <w:color w:val="548DD4" w:themeColor="text2" w:themeTint="99"/>
          <w:sz w:val="28"/>
          <w:szCs w:val="32"/>
        </w:rPr>
        <w:t>Working independently</w:t>
      </w:r>
    </w:p>
    <w:p w:rsidR="00010576" w:rsidP="00010576" w:rsidRDefault="00010576" w14:paraId="37CF68AE" w14:textId="77777777">
      <w:pPr>
        <w:spacing w:before="0"/>
        <w:outlineLvl w:val="2"/>
        <w:rPr>
          <w:rFonts w:ascii="AQA Chevin Pro Medium" w:hAnsi="AQA Chevin Pro Medium" w:eastAsiaTheme="majorEastAsia" w:cstheme="majorBidi"/>
          <w:b/>
          <w:bCs/>
          <w:color w:val="548DD4" w:themeColor="text2" w:themeTint="99"/>
          <w:sz w:val="28"/>
          <w:szCs w:val="32"/>
        </w:rPr>
      </w:pPr>
    </w:p>
    <w:tbl>
      <w:tblPr>
        <w:tblStyle w:val="LightList-Accent1"/>
        <w:tblW w:w="5000" w:type="pct"/>
        <w:tblLook w:val="04A0" w:firstRow="1" w:lastRow="0" w:firstColumn="1" w:lastColumn="0" w:noHBand="0" w:noVBand="1"/>
      </w:tblPr>
      <w:tblGrid>
        <w:gridCol w:w="8296"/>
      </w:tblGrid>
      <w:tr w:rsidR="00010576" w:rsidTr="005C5710" w14:paraId="489F0926" w14:textId="7777777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rsidRPr="004B03F2" w:rsidR="00010576" w:rsidP="005C5710" w:rsidRDefault="00010576" w14:paraId="1A1F94E0" w14:textId="3FCB734E">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 xml:space="preserve">Activity </w:t>
            </w:r>
            <w:r>
              <w:rPr>
                <w:rFonts w:ascii="AQA Chevin Pro Medium" w:hAnsi="AQA Chevin Pro Medium"/>
                <w:b/>
                <w:color w:val="FFFFFF" w:themeColor="background1"/>
              </w:rPr>
              <w:t>17 Independent Work resources</w:t>
            </w:r>
            <w:r>
              <w:rPr>
                <w:rFonts w:ascii="AQA Chevin Pro DemiBold" w:hAnsi="AQA Chevin Pro DemiBold"/>
                <w:color w:val="auto"/>
                <w:sz w:val="28"/>
                <w:szCs w:val="28"/>
              </w:rPr>
              <w:t xml:space="preserve"> </w:t>
            </w:r>
          </w:p>
        </w:tc>
      </w:tr>
      <w:tr w:rsidRPr="00091AA9" w:rsidR="00010576" w:rsidTr="005C5710" w14:paraId="59FB1999" w14:textId="77777777">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color="auto" w:sz="0" w:space="0"/>
              <w:left w:val="none" w:color="auto" w:sz="0" w:space="0"/>
              <w:bottom w:val="none" w:color="auto" w:sz="0" w:space="0"/>
              <w:right w:val="none" w:color="auto" w:sz="0" w:space="0"/>
            </w:tcBorders>
          </w:tcPr>
          <w:p w:rsidRPr="009206BC" w:rsidR="00010576" w:rsidP="005C5710" w:rsidRDefault="00010576" w14:paraId="182EE45A" w14:textId="3382B597">
            <w:pPr>
              <w:spacing w:before="120" w:after="120"/>
              <w:rPr>
                <w:bCs w:val="0"/>
              </w:rPr>
            </w:pPr>
            <w:r>
              <w:t xml:space="preserve">Compile a list of different websites, books and resources that you will use to support your understanding of the curriculum and wider chemical knowledge. Categorize them into different groups e.g. exam questions, explanations, current science, quizzes, </w:t>
            </w:r>
            <w:proofErr w:type="spellStart"/>
            <w:r>
              <w:t>extra curricular</w:t>
            </w:r>
            <w:proofErr w:type="spellEnd"/>
            <w:r>
              <w:t xml:space="preserve"> reading.</w:t>
            </w:r>
            <w:r w:rsidRPr="00857C71">
              <w:t xml:space="preserve"> </w:t>
            </w:r>
          </w:p>
        </w:tc>
      </w:tr>
    </w:tbl>
    <w:p w:rsidRPr="00666030" w:rsidR="00010576" w:rsidP="000E3F68" w:rsidRDefault="00010576" w14:paraId="6A64A1E2" w14:textId="77777777"/>
    <w:sectPr w:rsidRPr="00666030" w:rsidR="00010576" w:rsidSect="00382860">
      <w:footerReference w:type="default" r:id="rId22"/>
      <w:pgSz w:w="11906" w:h="16838" w:orient="portrait"/>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E8A" w:rsidP="008628E6" w:rsidRDefault="00320E8A" w14:paraId="60DDEEFD" w14:textId="77777777">
      <w:r>
        <w:separator/>
      </w:r>
    </w:p>
  </w:endnote>
  <w:endnote w:type="continuationSeparator" w:id="0">
    <w:p w:rsidR="00320E8A" w:rsidP="008628E6" w:rsidRDefault="00320E8A" w14:paraId="7F42E3C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QA Chevin Pro DemiBold">
    <w:altName w:val="Calibri"/>
    <w:charset w:val="00"/>
    <w:family w:val="swiss"/>
    <w:pitch w:val="variable"/>
    <w:sig w:usb0="800002AF" w:usb1="5000204A"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7427"/>
      <w:gridCol w:w="937"/>
    </w:tblGrid>
    <w:tr w:rsidRPr="00962015" w:rsidR="00320E8A" w:rsidTr="000E3F68" w14:paraId="6EFF6C00" w14:textId="77777777">
      <w:trPr>
        <w:trHeight w:val="476" w:hRule="exact"/>
      </w:trPr>
      <w:tc>
        <w:tcPr>
          <w:tcW w:w="7427" w:type="dxa"/>
        </w:tcPr>
        <w:p w:rsidRPr="006859F2" w:rsidR="00320E8A" w:rsidP="000E3F68" w:rsidRDefault="00320E8A" w14:paraId="7F6BEE7C" w14:textId="77777777">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rsidRPr="00962015" w:rsidR="00320E8A" w:rsidP="000E3F68" w:rsidRDefault="00320E8A" w14:paraId="6AA8F658" w14:textId="77777777">
          <w:pPr>
            <w:pStyle w:val="Footer0"/>
            <w:spacing w:before="120" w:after="120" w:line="240" w:lineRule="auto"/>
            <w:jc w:val="right"/>
          </w:pPr>
          <w:r>
            <w:fldChar w:fldCharType="begin"/>
          </w:r>
          <w:r>
            <w:instrText xml:space="preserve"> PAGE   \* MERGEFORMAT </w:instrText>
          </w:r>
          <w:r>
            <w:fldChar w:fldCharType="separate"/>
          </w:r>
          <w:r>
            <w:rPr>
              <w:noProof/>
            </w:rPr>
            <w:t>20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rsidR="00320E8A" w:rsidP="00C4548D" w:rsidRDefault="00320E8A" w14:paraId="57DF3AA1" w14:textId="77777777">
    <w:pPr>
      <w:pStyle w:val="Footer"/>
    </w:pPr>
  </w:p>
  <w:p w:rsidRPr="008628E6" w:rsidR="00320E8A" w:rsidP="00382860" w:rsidRDefault="00320E8A" w14:paraId="29D90B6E" w14:textId="77777777">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12481"/>
      <w:gridCol w:w="1575"/>
    </w:tblGrid>
    <w:tr w:rsidRPr="00962015" w:rsidR="00320E8A" w:rsidTr="000E3F68" w14:paraId="2EB47A99" w14:textId="77777777">
      <w:trPr>
        <w:trHeight w:val="476" w:hRule="exact"/>
      </w:trPr>
      <w:tc>
        <w:tcPr>
          <w:tcW w:w="7427" w:type="dxa"/>
        </w:tcPr>
        <w:p w:rsidRPr="006859F2" w:rsidR="00320E8A" w:rsidP="000E3F68" w:rsidRDefault="00320E8A" w14:paraId="637312D9" w14:textId="77777777">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rsidRPr="00962015" w:rsidR="00320E8A" w:rsidP="000E3F68" w:rsidRDefault="00320E8A" w14:paraId="50A6EBE4" w14:textId="77777777">
          <w:pPr>
            <w:pStyle w:val="Footer0"/>
            <w:spacing w:before="120" w:after="120" w:line="240" w:lineRule="auto"/>
            <w:jc w:val="right"/>
          </w:pPr>
          <w:r>
            <w:fldChar w:fldCharType="begin"/>
          </w:r>
          <w:r>
            <w:instrText xml:space="preserve"> PAGE   \* MERGEFORMAT </w:instrText>
          </w:r>
          <w:r>
            <w:fldChar w:fldCharType="separate"/>
          </w:r>
          <w:r>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rsidR="00320E8A" w:rsidP="00C4548D" w:rsidRDefault="00320E8A" w14:paraId="5CD00138" w14:textId="77777777">
    <w:pPr>
      <w:pStyle w:val="Footer"/>
    </w:pPr>
  </w:p>
  <w:p w:rsidRPr="008628E6" w:rsidR="00320E8A" w:rsidP="00382860" w:rsidRDefault="00320E8A" w14:paraId="32CB9FAE" w14:textId="77777777">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7427"/>
      <w:gridCol w:w="937"/>
    </w:tblGrid>
    <w:tr w:rsidRPr="00962015" w:rsidR="00320E8A" w:rsidTr="000E3F68" w14:paraId="77106335" w14:textId="77777777">
      <w:trPr>
        <w:trHeight w:val="476" w:hRule="exact"/>
      </w:trPr>
      <w:tc>
        <w:tcPr>
          <w:tcW w:w="7427" w:type="dxa"/>
        </w:tcPr>
        <w:p w:rsidRPr="006859F2" w:rsidR="00320E8A" w:rsidP="000E3F68" w:rsidRDefault="00320E8A" w14:paraId="14D4E938" w14:textId="77777777">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rsidRPr="00962015" w:rsidR="00320E8A" w:rsidP="000E3F68" w:rsidRDefault="00320E8A" w14:paraId="4703C7AF" w14:textId="77777777">
          <w:pPr>
            <w:pStyle w:val="Footer0"/>
            <w:spacing w:before="120" w:after="120" w:line="240" w:lineRule="auto"/>
            <w:jc w:val="right"/>
          </w:pPr>
          <w:r>
            <w:fldChar w:fldCharType="begin"/>
          </w:r>
          <w:r>
            <w:instrText xml:space="preserve"> PAGE   \* MERGEFORMAT </w:instrText>
          </w:r>
          <w:r>
            <w:fldChar w:fldCharType="separate"/>
          </w:r>
          <w:r>
            <w:rPr>
              <w:noProof/>
            </w:rPr>
            <w:t>25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rsidR="00320E8A" w:rsidP="00C4548D" w:rsidRDefault="00320E8A" w14:paraId="4ABAD1E7" w14:textId="77777777">
    <w:pPr>
      <w:pStyle w:val="Footer"/>
    </w:pPr>
  </w:p>
  <w:p w:rsidRPr="008628E6" w:rsidR="00320E8A" w:rsidP="00382860" w:rsidRDefault="00320E8A" w14:paraId="7C136940" w14:textId="77777777">
    <w:pPr>
      <w:pStyle w:val="Footer"/>
      <w:tabs>
        <w:tab w:val="clear" w:pos="4820"/>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7427"/>
      <w:gridCol w:w="937"/>
    </w:tblGrid>
    <w:tr w:rsidRPr="00962015" w:rsidR="00320E8A" w:rsidTr="000E3F68" w14:paraId="4D32ED00" w14:textId="77777777">
      <w:trPr>
        <w:trHeight w:val="476" w:hRule="exact"/>
      </w:trPr>
      <w:tc>
        <w:tcPr>
          <w:tcW w:w="7427" w:type="dxa"/>
        </w:tcPr>
        <w:p w:rsidRPr="006859F2" w:rsidR="00320E8A" w:rsidP="000E3F68" w:rsidRDefault="00320E8A" w14:paraId="61B0B4C8" w14:textId="77777777">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 and its licensor. All rights reserved</w:t>
          </w:r>
        </w:p>
      </w:tc>
      <w:tc>
        <w:tcPr>
          <w:tcW w:w="937" w:type="dxa"/>
        </w:tcPr>
        <w:p w:rsidRPr="00962015" w:rsidR="00320E8A" w:rsidP="000E3F68" w:rsidRDefault="00320E8A" w14:paraId="53144F4C" w14:textId="77777777">
          <w:pPr>
            <w:pStyle w:val="Footer0"/>
            <w:spacing w:before="120" w:after="120" w:line="240" w:lineRule="auto"/>
            <w:jc w:val="right"/>
          </w:pPr>
          <w:r>
            <w:fldChar w:fldCharType="begin"/>
          </w:r>
          <w:r>
            <w:instrText xml:space="preserve"> PAGE   \* MERGEFORMAT </w:instrText>
          </w:r>
          <w:r>
            <w:fldChar w:fldCharType="separate"/>
          </w:r>
          <w:r>
            <w:rPr>
              <w:noProof/>
            </w:rPr>
            <w:t>26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rsidR="00320E8A" w:rsidP="00C4548D" w:rsidRDefault="00320E8A" w14:paraId="35BB0366" w14:textId="77777777">
    <w:pPr>
      <w:pStyle w:val="Footer"/>
    </w:pPr>
  </w:p>
  <w:p w:rsidRPr="008628E6" w:rsidR="00320E8A" w:rsidP="00382860" w:rsidRDefault="00320E8A" w14:paraId="627E3732" w14:textId="77777777">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E8A" w:rsidP="008628E6" w:rsidRDefault="00320E8A" w14:paraId="5F6CBA1F" w14:textId="77777777">
      <w:r>
        <w:separator/>
      </w:r>
    </w:p>
  </w:footnote>
  <w:footnote w:type="continuationSeparator" w:id="0">
    <w:p w:rsidR="00320E8A" w:rsidP="008628E6" w:rsidRDefault="00320E8A" w14:paraId="0628C83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2B40D5" w:rsidRDefault="002B40D5" w14:paraId="716AE76A" w14:textId="27857AEA">
    <w:pPr>
      <w:pStyle w:val="Header"/>
    </w:pPr>
    <w:r>
      <w:rPr>
        <w:noProof/>
      </w:rPr>
      <w:drawing>
        <wp:anchor distT="0" distB="0" distL="114300" distR="114300" simplePos="0" relativeHeight="251661312" behindDoc="0" locked="0" layoutInCell="1" allowOverlap="1" wp14:anchorId="46C92DA3" wp14:editId="71C99C18">
          <wp:simplePos x="0" y="0"/>
          <wp:positionH relativeFrom="margin">
            <wp:align>left</wp:align>
          </wp:positionH>
          <wp:positionV relativeFrom="paragraph">
            <wp:posOffset>-349885</wp:posOffset>
          </wp:positionV>
          <wp:extent cx="1623060" cy="716280"/>
          <wp:effectExtent l="0" t="0" r="0" b="7620"/>
          <wp:wrapNone/>
          <wp:docPr id="4" name="Picture 4"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E8A" w:rsidRDefault="00320E8A" w14:paraId="1AB84824" w14:textId="702B7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3" w15:restartNumberingAfterBreak="0">
    <w:nsid w:val="0CF66D65"/>
    <w:multiLevelType w:val="hybridMultilevel"/>
    <w:tmpl w:val="026AF4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C2229"/>
    <w:multiLevelType w:val="hybridMultilevel"/>
    <w:tmpl w:val="775EF6A2"/>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7133A1"/>
    <w:multiLevelType w:val="hybridMultilevel"/>
    <w:tmpl w:val="CE96C782"/>
    <w:lvl w:ilvl="0" w:tplc="08090001">
      <w:start w:val="1"/>
      <w:numFmt w:val="bullet"/>
      <w:lvlText w:val=""/>
      <w:lvlJc w:val="left"/>
      <w:pPr>
        <w:ind w:left="467" w:hanging="360"/>
      </w:pPr>
      <w:rPr>
        <w:rFonts w:hint="default" w:ascii="Symbol" w:hAnsi="Symbol"/>
      </w:rPr>
    </w:lvl>
    <w:lvl w:ilvl="1" w:tplc="08090003" w:tentative="1">
      <w:start w:val="1"/>
      <w:numFmt w:val="bullet"/>
      <w:lvlText w:val="o"/>
      <w:lvlJc w:val="left"/>
      <w:pPr>
        <w:ind w:left="1187" w:hanging="360"/>
      </w:pPr>
      <w:rPr>
        <w:rFonts w:hint="default" w:ascii="Courier New" w:hAnsi="Courier New" w:cs="Courier New"/>
      </w:rPr>
    </w:lvl>
    <w:lvl w:ilvl="2" w:tplc="08090005" w:tentative="1">
      <w:start w:val="1"/>
      <w:numFmt w:val="bullet"/>
      <w:lvlText w:val=""/>
      <w:lvlJc w:val="left"/>
      <w:pPr>
        <w:ind w:left="1907" w:hanging="360"/>
      </w:pPr>
      <w:rPr>
        <w:rFonts w:hint="default" w:ascii="Wingdings" w:hAnsi="Wingdings"/>
      </w:rPr>
    </w:lvl>
    <w:lvl w:ilvl="3" w:tplc="08090001" w:tentative="1">
      <w:start w:val="1"/>
      <w:numFmt w:val="bullet"/>
      <w:lvlText w:val=""/>
      <w:lvlJc w:val="left"/>
      <w:pPr>
        <w:ind w:left="2627" w:hanging="360"/>
      </w:pPr>
      <w:rPr>
        <w:rFonts w:hint="default" w:ascii="Symbol" w:hAnsi="Symbol"/>
      </w:rPr>
    </w:lvl>
    <w:lvl w:ilvl="4" w:tplc="08090003" w:tentative="1">
      <w:start w:val="1"/>
      <w:numFmt w:val="bullet"/>
      <w:lvlText w:val="o"/>
      <w:lvlJc w:val="left"/>
      <w:pPr>
        <w:ind w:left="3347" w:hanging="360"/>
      </w:pPr>
      <w:rPr>
        <w:rFonts w:hint="default" w:ascii="Courier New" w:hAnsi="Courier New" w:cs="Courier New"/>
      </w:rPr>
    </w:lvl>
    <w:lvl w:ilvl="5" w:tplc="08090005" w:tentative="1">
      <w:start w:val="1"/>
      <w:numFmt w:val="bullet"/>
      <w:lvlText w:val=""/>
      <w:lvlJc w:val="left"/>
      <w:pPr>
        <w:ind w:left="4067" w:hanging="360"/>
      </w:pPr>
      <w:rPr>
        <w:rFonts w:hint="default" w:ascii="Wingdings" w:hAnsi="Wingdings"/>
      </w:rPr>
    </w:lvl>
    <w:lvl w:ilvl="6" w:tplc="08090001" w:tentative="1">
      <w:start w:val="1"/>
      <w:numFmt w:val="bullet"/>
      <w:lvlText w:val=""/>
      <w:lvlJc w:val="left"/>
      <w:pPr>
        <w:ind w:left="4787" w:hanging="360"/>
      </w:pPr>
      <w:rPr>
        <w:rFonts w:hint="default" w:ascii="Symbol" w:hAnsi="Symbol"/>
      </w:rPr>
    </w:lvl>
    <w:lvl w:ilvl="7" w:tplc="08090003" w:tentative="1">
      <w:start w:val="1"/>
      <w:numFmt w:val="bullet"/>
      <w:lvlText w:val="o"/>
      <w:lvlJc w:val="left"/>
      <w:pPr>
        <w:ind w:left="5507" w:hanging="360"/>
      </w:pPr>
      <w:rPr>
        <w:rFonts w:hint="default" w:ascii="Courier New" w:hAnsi="Courier New" w:cs="Courier New"/>
      </w:rPr>
    </w:lvl>
    <w:lvl w:ilvl="8" w:tplc="08090005" w:tentative="1">
      <w:start w:val="1"/>
      <w:numFmt w:val="bullet"/>
      <w:lvlText w:val=""/>
      <w:lvlJc w:val="left"/>
      <w:pPr>
        <w:ind w:left="6227" w:hanging="360"/>
      </w:pPr>
      <w:rPr>
        <w:rFonts w:hint="default" w:ascii="Wingdings" w:hAnsi="Wingdings"/>
      </w:rPr>
    </w:lvl>
  </w:abstractNum>
  <w:abstractNum w:abstractNumId="19" w15:restartNumberingAfterBreak="0">
    <w:nsid w:val="201040E1"/>
    <w:multiLevelType w:val="hybridMultilevel"/>
    <w:tmpl w:val="8A1255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1" w15:restartNumberingAfterBreak="0">
    <w:nsid w:val="25137774"/>
    <w:multiLevelType w:val="hybridMultilevel"/>
    <w:tmpl w:val="FB4C52B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2"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0550B1"/>
    <w:multiLevelType w:val="hybridMultilevel"/>
    <w:tmpl w:val="CA9656F8"/>
    <w:lvl w:ilvl="0" w:tplc="C3FE6E36">
      <w:start w:val="1"/>
      <w:numFmt w:val="bullet"/>
      <w:pStyle w:val="SpecBodyTextIndented"/>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869AA"/>
    <w:multiLevelType w:val="hybridMultilevel"/>
    <w:tmpl w:val="D8B0736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47596CF4"/>
    <w:multiLevelType w:val="hybridMultilevel"/>
    <w:tmpl w:val="EEFA95A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4B6A6661"/>
    <w:multiLevelType w:val="hybridMultilevel"/>
    <w:tmpl w:val="E0629ED4"/>
    <w:lvl w:ilvl="0" w:tplc="08090001">
      <w:start w:val="1"/>
      <w:numFmt w:val="bullet"/>
      <w:lvlText w:val=""/>
      <w:lvlJc w:val="left"/>
      <w:pPr>
        <w:ind w:left="467" w:hanging="360"/>
      </w:pPr>
      <w:rPr>
        <w:rFonts w:hint="default" w:ascii="Symbol" w:hAnsi="Symbol"/>
      </w:rPr>
    </w:lvl>
    <w:lvl w:ilvl="1" w:tplc="08090003" w:tentative="1">
      <w:start w:val="1"/>
      <w:numFmt w:val="bullet"/>
      <w:lvlText w:val="o"/>
      <w:lvlJc w:val="left"/>
      <w:pPr>
        <w:ind w:left="1187" w:hanging="360"/>
      </w:pPr>
      <w:rPr>
        <w:rFonts w:hint="default" w:ascii="Courier New" w:hAnsi="Courier New" w:cs="Courier New"/>
      </w:rPr>
    </w:lvl>
    <w:lvl w:ilvl="2" w:tplc="08090005" w:tentative="1">
      <w:start w:val="1"/>
      <w:numFmt w:val="bullet"/>
      <w:lvlText w:val=""/>
      <w:lvlJc w:val="left"/>
      <w:pPr>
        <w:ind w:left="1907" w:hanging="360"/>
      </w:pPr>
      <w:rPr>
        <w:rFonts w:hint="default" w:ascii="Wingdings" w:hAnsi="Wingdings"/>
      </w:rPr>
    </w:lvl>
    <w:lvl w:ilvl="3" w:tplc="08090001" w:tentative="1">
      <w:start w:val="1"/>
      <w:numFmt w:val="bullet"/>
      <w:lvlText w:val=""/>
      <w:lvlJc w:val="left"/>
      <w:pPr>
        <w:ind w:left="2627" w:hanging="360"/>
      </w:pPr>
      <w:rPr>
        <w:rFonts w:hint="default" w:ascii="Symbol" w:hAnsi="Symbol"/>
      </w:rPr>
    </w:lvl>
    <w:lvl w:ilvl="4" w:tplc="08090003" w:tentative="1">
      <w:start w:val="1"/>
      <w:numFmt w:val="bullet"/>
      <w:lvlText w:val="o"/>
      <w:lvlJc w:val="left"/>
      <w:pPr>
        <w:ind w:left="3347" w:hanging="360"/>
      </w:pPr>
      <w:rPr>
        <w:rFonts w:hint="default" w:ascii="Courier New" w:hAnsi="Courier New" w:cs="Courier New"/>
      </w:rPr>
    </w:lvl>
    <w:lvl w:ilvl="5" w:tplc="08090005" w:tentative="1">
      <w:start w:val="1"/>
      <w:numFmt w:val="bullet"/>
      <w:lvlText w:val=""/>
      <w:lvlJc w:val="left"/>
      <w:pPr>
        <w:ind w:left="4067" w:hanging="360"/>
      </w:pPr>
      <w:rPr>
        <w:rFonts w:hint="default" w:ascii="Wingdings" w:hAnsi="Wingdings"/>
      </w:rPr>
    </w:lvl>
    <w:lvl w:ilvl="6" w:tplc="08090001" w:tentative="1">
      <w:start w:val="1"/>
      <w:numFmt w:val="bullet"/>
      <w:lvlText w:val=""/>
      <w:lvlJc w:val="left"/>
      <w:pPr>
        <w:ind w:left="4787" w:hanging="360"/>
      </w:pPr>
      <w:rPr>
        <w:rFonts w:hint="default" w:ascii="Symbol" w:hAnsi="Symbol"/>
      </w:rPr>
    </w:lvl>
    <w:lvl w:ilvl="7" w:tplc="08090003" w:tentative="1">
      <w:start w:val="1"/>
      <w:numFmt w:val="bullet"/>
      <w:lvlText w:val="o"/>
      <w:lvlJc w:val="left"/>
      <w:pPr>
        <w:ind w:left="5507" w:hanging="360"/>
      </w:pPr>
      <w:rPr>
        <w:rFonts w:hint="default" w:ascii="Courier New" w:hAnsi="Courier New" w:cs="Courier New"/>
      </w:rPr>
    </w:lvl>
    <w:lvl w:ilvl="8" w:tplc="08090005" w:tentative="1">
      <w:start w:val="1"/>
      <w:numFmt w:val="bullet"/>
      <w:lvlText w:val=""/>
      <w:lvlJc w:val="left"/>
      <w:pPr>
        <w:ind w:left="6227" w:hanging="360"/>
      </w:pPr>
      <w:rPr>
        <w:rFonts w:hint="default" w:ascii="Wingdings" w:hAnsi="Wingdings"/>
      </w:rPr>
    </w:lvl>
  </w:abstractNum>
  <w:abstractNum w:abstractNumId="31"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37572C"/>
    <w:multiLevelType w:val="hybridMultilevel"/>
    <w:tmpl w:val="EF16B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6554AB3"/>
    <w:multiLevelType w:val="hybridMultilevel"/>
    <w:tmpl w:val="0C321B50"/>
    <w:lvl w:ilvl="0" w:tplc="08090001">
      <w:start w:val="1"/>
      <w:numFmt w:val="bullet"/>
      <w:lvlText w:val=""/>
      <w:lvlJc w:val="left"/>
      <w:pPr>
        <w:ind w:left="467" w:hanging="360"/>
      </w:pPr>
      <w:rPr>
        <w:rFonts w:hint="default" w:ascii="Symbol" w:hAnsi="Symbol"/>
      </w:rPr>
    </w:lvl>
    <w:lvl w:ilvl="1" w:tplc="08090003" w:tentative="1">
      <w:start w:val="1"/>
      <w:numFmt w:val="bullet"/>
      <w:lvlText w:val="o"/>
      <w:lvlJc w:val="left"/>
      <w:pPr>
        <w:ind w:left="1187" w:hanging="360"/>
      </w:pPr>
      <w:rPr>
        <w:rFonts w:hint="default" w:ascii="Courier New" w:hAnsi="Courier New" w:cs="Courier New"/>
      </w:rPr>
    </w:lvl>
    <w:lvl w:ilvl="2" w:tplc="08090005" w:tentative="1">
      <w:start w:val="1"/>
      <w:numFmt w:val="bullet"/>
      <w:lvlText w:val=""/>
      <w:lvlJc w:val="left"/>
      <w:pPr>
        <w:ind w:left="1907" w:hanging="360"/>
      </w:pPr>
      <w:rPr>
        <w:rFonts w:hint="default" w:ascii="Wingdings" w:hAnsi="Wingdings"/>
      </w:rPr>
    </w:lvl>
    <w:lvl w:ilvl="3" w:tplc="08090001" w:tentative="1">
      <w:start w:val="1"/>
      <w:numFmt w:val="bullet"/>
      <w:lvlText w:val=""/>
      <w:lvlJc w:val="left"/>
      <w:pPr>
        <w:ind w:left="2627" w:hanging="360"/>
      </w:pPr>
      <w:rPr>
        <w:rFonts w:hint="default" w:ascii="Symbol" w:hAnsi="Symbol"/>
      </w:rPr>
    </w:lvl>
    <w:lvl w:ilvl="4" w:tplc="08090003" w:tentative="1">
      <w:start w:val="1"/>
      <w:numFmt w:val="bullet"/>
      <w:lvlText w:val="o"/>
      <w:lvlJc w:val="left"/>
      <w:pPr>
        <w:ind w:left="3347" w:hanging="360"/>
      </w:pPr>
      <w:rPr>
        <w:rFonts w:hint="default" w:ascii="Courier New" w:hAnsi="Courier New" w:cs="Courier New"/>
      </w:rPr>
    </w:lvl>
    <w:lvl w:ilvl="5" w:tplc="08090005" w:tentative="1">
      <w:start w:val="1"/>
      <w:numFmt w:val="bullet"/>
      <w:lvlText w:val=""/>
      <w:lvlJc w:val="left"/>
      <w:pPr>
        <w:ind w:left="4067" w:hanging="360"/>
      </w:pPr>
      <w:rPr>
        <w:rFonts w:hint="default" w:ascii="Wingdings" w:hAnsi="Wingdings"/>
      </w:rPr>
    </w:lvl>
    <w:lvl w:ilvl="6" w:tplc="08090001" w:tentative="1">
      <w:start w:val="1"/>
      <w:numFmt w:val="bullet"/>
      <w:lvlText w:val=""/>
      <w:lvlJc w:val="left"/>
      <w:pPr>
        <w:ind w:left="4787" w:hanging="360"/>
      </w:pPr>
      <w:rPr>
        <w:rFonts w:hint="default" w:ascii="Symbol" w:hAnsi="Symbol"/>
      </w:rPr>
    </w:lvl>
    <w:lvl w:ilvl="7" w:tplc="08090003" w:tentative="1">
      <w:start w:val="1"/>
      <w:numFmt w:val="bullet"/>
      <w:lvlText w:val="o"/>
      <w:lvlJc w:val="left"/>
      <w:pPr>
        <w:ind w:left="5507" w:hanging="360"/>
      </w:pPr>
      <w:rPr>
        <w:rFonts w:hint="default" w:ascii="Courier New" w:hAnsi="Courier New" w:cs="Courier New"/>
      </w:rPr>
    </w:lvl>
    <w:lvl w:ilvl="8" w:tplc="08090005" w:tentative="1">
      <w:start w:val="1"/>
      <w:numFmt w:val="bullet"/>
      <w:lvlText w:val=""/>
      <w:lvlJc w:val="left"/>
      <w:pPr>
        <w:ind w:left="6227" w:hanging="360"/>
      </w:pPr>
      <w:rPr>
        <w:rFonts w:hint="default" w:ascii="Wingdings" w:hAnsi="Wingdings"/>
      </w:rPr>
    </w:lvl>
  </w:abstractNum>
  <w:abstractNum w:abstractNumId="35"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081E64"/>
    <w:multiLevelType w:val="multilevel"/>
    <w:tmpl w:val="B582B822"/>
    <w:styleLink w:val="NumbLstBullet"/>
    <w:lvl w:ilvl="0">
      <w:start w:val="1"/>
      <w:numFmt w:val="bullet"/>
      <w:pStyle w:val="Bullet1"/>
      <w:lvlText w:val="–"/>
      <w:lvlJc w:val="left"/>
      <w:pPr>
        <w:ind w:left="284" w:hanging="284"/>
      </w:pPr>
      <w:rPr>
        <w:rFonts w:hint="default" w:ascii="Arial" w:hAnsi="Arial" w:cs="Times New Roman"/>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7"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7B7495"/>
    <w:multiLevelType w:val="hybridMultilevel"/>
    <w:tmpl w:val="AFAA7DB4"/>
    <w:lvl w:ilvl="0" w:tplc="08090001">
      <w:start w:val="1"/>
      <w:numFmt w:val="bullet"/>
      <w:lvlText w:val=""/>
      <w:lvlJc w:val="left"/>
      <w:pPr>
        <w:ind w:left="467" w:hanging="360"/>
      </w:pPr>
      <w:rPr>
        <w:rFonts w:hint="default" w:ascii="Symbol" w:hAnsi="Symbol"/>
      </w:rPr>
    </w:lvl>
    <w:lvl w:ilvl="1" w:tplc="08090003" w:tentative="1">
      <w:start w:val="1"/>
      <w:numFmt w:val="bullet"/>
      <w:lvlText w:val="o"/>
      <w:lvlJc w:val="left"/>
      <w:pPr>
        <w:ind w:left="1187" w:hanging="360"/>
      </w:pPr>
      <w:rPr>
        <w:rFonts w:hint="default" w:ascii="Courier New" w:hAnsi="Courier New" w:cs="Courier New"/>
      </w:rPr>
    </w:lvl>
    <w:lvl w:ilvl="2" w:tplc="08090005" w:tentative="1">
      <w:start w:val="1"/>
      <w:numFmt w:val="bullet"/>
      <w:lvlText w:val=""/>
      <w:lvlJc w:val="left"/>
      <w:pPr>
        <w:ind w:left="1907" w:hanging="360"/>
      </w:pPr>
      <w:rPr>
        <w:rFonts w:hint="default" w:ascii="Wingdings" w:hAnsi="Wingdings"/>
      </w:rPr>
    </w:lvl>
    <w:lvl w:ilvl="3" w:tplc="08090001" w:tentative="1">
      <w:start w:val="1"/>
      <w:numFmt w:val="bullet"/>
      <w:lvlText w:val=""/>
      <w:lvlJc w:val="left"/>
      <w:pPr>
        <w:ind w:left="2627" w:hanging="360"/>
      </w:pPr>
      <w:rPr>
        <w:rFonts w:hint="default" w:ascii="Symbol" w:hAnsi="Symbol"/>
      </w:rPr>
    </w:lvl>
    <w:lvl w:ilvl="4" w:tplc="08090003" w:tentative="1">
      <w:start w:val="1"/>
      <w:numFmt w:val="bullet"/>
      <w:lvlText w:val="o"/>
      <w:lvlJc w:val="left"/>
      <w:pPr>
        <w:ind w:left="3347" w:hanging="360"/>
      </w:pPr>
      <w:rPr>
        <w:rFonts w:hint="default" w:ascii="Courier New" w:hAnsi="Courier New" w:cs="Courier New"/>
      </w:rPr>
    </w:lvl>
    <w:lvl w:ilvl="5" w:tplc="08090005" w:tentative="1">
      <w:start w:val="1"/>
      <w:numFmt w:val="bullet"/>
      <w:lvlText w:val=""/>
      <w:lvlJc w:val="left"/>
      <w:pPr>
        <w:ind w:left="4067" w:hanging="360"/>
      </w:pPr>
      <w:rPr>
        <w:rFonts w:hint="default" w:ascii="Wingdings" w:hAnsi="Wingdings"/>
      </w:rPr>
    </w:lvl>
    <w:lvl w:ilvl="6" w:tplc="08090001" w:tentative="1">
      <w:start w:val="1"/>
      <w:numFmt w:val="bullet"/>
      <w:lvlText w:val=""/>
      <w:lvlJc w:val="left"/>
      <w:pPr>
        <w:ind w:left="4787" w:hanging="360"/>
      </w:pPr>
      <w:rPr>
        <w:rFonts w:hint="default" w:ascii="Symbol" w:hAnsi="Symbol"/>
      </w:rPr>
    </w:lvl>
    <w:lvl w:ilvl="7" w:tplc="08090003" w:tentative="1">
      <w:start w:val="1"/>
      <w:numFmt w:val="bullet"/>
      <w:lvlText w:val="o"/>
      <w:lvlJc w:val="left"/>
      <w:pPr>
        <w:ind w:left="5507" w:hanging="360"/>
      </w:pPr>
      <w:rPr>
        <w:rFonts w:hint="default" w:ascii="Courier New" w:hAnsi="Courier New" w:cs="Courier New"/>
      </w:rPr>
    </w:lvl>
    <w:lvl w:ilvl="8" w:tplc="08090005" w:tentative="1">
      <w:start w:val="1"/>
      <w:numFmt w:val="bullet"/>
      <w:lvlText w:val=""/>
      <w:lvlJc w:val="left"/>
      <w:pPr>
        <w:ind w:left="6227" w:hanging="360"/>
      </w:pPr>
      <w:rPr>
        <w:rFonts w:hint="default" w:ascii="Wingdings" w:hAnsi="Wingdings"/>
      </w:rPr>
    </w:lvl>
  </w:abstractNum>
  <w:abstractNum w:abstractNumId="40" w15:restartNumberingAfterBreak="0">
    <w:nsid w:val="623558FA"/>
    <w:multiLevelType w:val="multilevel"/>
    <w:tmpl w:val="240686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C2B7EC1"/>
    <w:multiLevelType w:val="hybridMultilevel"/>
    <w:tmpl w:val="2F3C6262"/>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46" w15:restartNumberingAfterBreak="0">
    <w:nsid w:val="76277C8B"/>
    <w:multiLevelType w:val="hybridMultilevel"/>
    <w:tmpl w:val="652CE86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97567D"/>
    <w:multiLevelType w:val="hybridMultilevel"/>
    <w:tmpl w:val="06D43354"/>
    <w:styleLink w:val="NumbLstBullet2"/>
    <w:lvl w:ilvl="0" w:tplc="94DA0244">
      <w:start w:val="1"/>
      <w:numFmt w:val="bullet"/>
      <w:pStyle w:val="BulletList1"/>
      <w:lvlText w:val=""/>
      <w:lvlJc w:val="left"/>
      <w:pPr>
        <w:ind w:left="720" w:hanging="360"/>
      </w:pPr>
      <w:rPr>
        <w:rFonts w:hint="default" w:ascii="Symbol" w:hAnsi="Symbol"/>
      </w:rPr>
    </w:lvl>
    <w:lvl w:ilvl="1" w:tplc="A41E99A0">
      <w:start w:val="1"/>
      <w:numFmt w:val="bullet"/>
      <w:pStyle w:val="BulletList2"/>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48"/>
  </w:num>
  <w:num w:numId="2">
    <w:abstractNumId w:val="20"/>
  </w:num>
  <w:num w:numId="3">
    <w:abstractNumId w:val="36"/>
  </w:num>
  <w:num w:numId="4">
    <w:abstractNumId w:val="11"/>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6"/>
  </w:num>
  <w:num w:numId="15">
    <w:abstractNumId w:val="40"/>
  </w:num>
  <w:num w:numId="16">
    <w:abstractNumId w:val="34"/>
  </w:num>
  <w:num w:numId="17">
    <w:abstractNumId w:val="39"/>
  </w:num>
  <w:num w:numId="18">
    <w:abstractNumId w:val="18"/>
  </w:num>
  <w:num w:numId="19">
    <w:abstractNumId w:val="30"/>
  </w:num>
  <w:num w:numId="20">
    <w:abstractNumId w:val="19"/>
  </w:num>
  <w:num w:numId="21">
    <w:abstractNumId w:val="13"/>
  </w:num>
  <w:num w:numId="22">
    <w:abstractNumId w:val="33"/>
  </w:num>
  <w:num w:numId="23">
    <w:abstractNumId w:val="46"/>
  </w:num>
  <w:num w:numId="24">
    <w:abstractNumId w:val="29"/>
  </w:num>
  <w:num w:numId="25">
    <w:abstractNumId w:val="42"/>
  </w:num>
  <w:num w:numId="26">
    <w:abstractNumId w:val="45"/>
  </w:num>
  <w:num w:numId="27">
    <w:abstractNumId w:val="12"/>
  </w:num>
  <w:num w:numId="28">
    <w:abstractNumId w:val="27"/>
  </w:num>
  <w:num w:numId="29">
    <w:abstractNumId w:val="16"/>
  </w:num>
  <w:num w:numId="30">
    <w:abstractNumId w:val="10"/>
  </w:num>
  <w:num w:numId="31">
    <w:abstractNumId w:val="23"/>
  </w:num>
  <w:num w:numId="32">
    <w:abstractNumId w:val="14"/>
  </w:num>
  <w:num w:numId="33">
    <w:abstractNumId w:val="31"/>
  </w:num>
  <w:num w:numId="34">
    <w:abstractNumId w:val="32"/>
  </w:num>
  <w:num w:numId="35">
    <w:abstractNumId w:val="25"/>
  </w:num>
  <w:num w:numId="36">
    <w:abstractNumId w:val="35"/>
  </w:num>
  <w:num w:numId="37">
    <w:abstractNumId w:val="24"/>
  </w:num>
  <w:num w:numId="38">
    <w:abstractNumId w:val="38"/>
  </w:num>
  <w:num w:numId="39">
    <w:abstractNumId w:val="47"/>
  </w:num>
  <w:num w:numId="40">
    <w:abstractNumId w:val="22"/>
  </w:num>
  <w:num w:numId="41">
    <w:abstractNumId w:val="37"/>
  </w:num>
  <w:num w:numId="42">
    <w:abstractNumId w:val="41"/>
  </w:num>
  <w:num w:numId="43">
    <w:abstractNumId w:val="17"/>
  </w:num>
  <w:num w:numId="44">
    <w:abstractNumId w:val="44"/>
  </w:num>
  <w:num w:numId="45">
    <w:abstractNumId w:val="9"/>
  </w:num>
  <w:num w:numId="46">
    <w:abstractNumId w:val="43"/>
  </w:num>
  <w:num w:numId="47">
    <w:abstractNumId w:val="15"/>
  </w:num>
  <w:num w:numId="48">
    <w:abstractNumId w:val="28"/>
  </w:num>
  <w:num w:numId="49">
    <w:abstractNumId w:val="21"/>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val="false"/>
  <w:styleLockTheme/>
  <w:styleLockQFSet/>
  <w:defaultTabStop w:val="720"/>
  <w:defaultTableStyle w:val="LightList-Accent1"/>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056C"/>
    <w:rsid w:val="00001442"/>
    <w:rsid w:val="000037E7"/>
    <w:rsid w:val="0000783A"/>
    <w:rsid w:val="00010576"/>
    <w:rsid w:val="00010789"/>
    <w:rsid w:val="00014405"/>
    <w:rsid w:val="00016935"/>
    <w:rsid w:val="00016FD2"/>
    <w:rsid w:val="00020D70"/>
    <w:rsid w:val="00020D7C"/>
    <w:rsid w:val="00022304"/>
    <w:rsid w:val="00023C78"/>
    <w:rsid w:val="000244C9"/>
    <w:rsid w:val="00027535"/>
    <w:rsid w:val="00033843"/>
    <w:rsid w:val="00033A6C"/>
    <w:rsid w:val="00040089"/>
    <w:rsid w:val="00040180"/>
    <w:rsid w:val="0004047C"/>
    <w:rsid w:val="00041EE1"/>
    <w:rsid w:val="00044F93"/>
    <w:rsid w:val="00054F4B"/>
    <w:rsid w:val="000650F9"/>
    <w:rsid w:val="0006517A"/>
    <w:rsid w:val="00066E55"/>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E3F68"/>
    <w:rsid w:val="000F3A33"/>
    <w:rsid w:val="000F61A7"/>
    <w:rsid w:val="000F6342"/>
    <w:rsid w:val="000F698E"/>
    <w:rsid w:val="001011A4"/>
    <w:rsid w:val="00104A23"/>
    <w:rsid w:val="00112436"/>
    <w:rsid w:val="00115D3E"/>
    <w:rsid w:val="00120F78"/>
    <w:rsid w:val="0013687F"/>
    <w:rsid w:val="00137BC9"/>
    <w:rsid w:val="00140131"/>
    <w:rsid w:val="00144B09"/>
    <w:rsid w:val="00147C79"/>
    <w:rsid w:val="001509BF"/>
    <w:rsid w:val="00150DF4"/>
    <w:rsid w:val="00152595"/>
    <w:rsid w:val="00155965"/>
    <w:rsid w:val="001662C7"/>
    <w:rsid w:val="001704D6"/>
    <w:rsid w:val="00171D27"/>
    <w:rsid w:val="00174D3A"/>
    <w:rsid w:val="001805A9"/>
    <w:rsid w:val="00185C01"/>
    <w:rsid w:val="00190593"/>
    <w:rsid w:val="00192A64"/>
    <w:rsid w:val="001A6DBB"/>
    <w:rsid w:val="001B04C4"/>
    <w:rsid w:val="001B0591"/>
    <w:rsid w:val="001B3C8A"/>
    <w:rsid w:val="001B5677"/>
    <w:rsid w:val="001B7A3F"/>
    <w:rsid w:val="001C176A"/>
    <w:rsid w:val="001C2315"/>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DE3"/>
    <w:rsid w:val="00231020"/>
    <w:rsid w:val="00231D01"/>
    <w:rsid w:val="00233D39"/>
    <w:rsid w:val="00242477"/>
    <w:rsid w:val="00242FE4"/>
    <w:rsid w:val="00243354"/>
    <w:rsid w:val="0024706D"/>
    <w:rsid w:val="0024725D"/>
    <w:rsid w:val="00254117"/>
    <w:rsid w:val="00254C50"/>
    <w:rsid w:val="002553A0"/>
    <w:rsid w:val="00255D25"/>
    <w:rsid w:val="00264143"/>
    <w:rsid w:val="0026607C"/>
    <w:rsid w:val="00267480"/>
    <w:rsid w:val="00271F03"/>
    <w:rsid w:val="00272F8E"/>
    <w:rsid w:val="00274A3A"/>
    <w:rsid w:val="00280EAA"/>
    <w:rsid w:val="00281413"/>
    <w:rsid w:val="0028494D"/>
    <w:rsid w:val="002902A9"/>
    <w:rsid w:val="002934DB"/>
    <w:rsid w:val="0029448B"/>
    <w:rsid w:val="00294C84"/>
    <w:rsid w:val="002A0E47"/>
    <w:rsid w:val="002A2896"/>
    <w:rsid w:val="002A6E2E"/>
    <w:rsid w:val="002A7947"/>
    <w:rsid w:val="002B2ACF"/>
    <w:rsid w:val="002B40D5"/>
    <w:rsid w:val="002B484E"/>
    <w:rsid w:val="002B6BB4"/>
    <w:rsid w:val="002C6497"/>
    <w:rsid w:val="002D7223"/>
    <w:rsid w:val="002E238E"/>
    <w:rsid w:val="002E681A"/>
    <w:rsid w:val="002E6A0F"/>
    <w:rsid w:val="002E755C"/>
    <w:rsid w:val="002F119A"/>
    <w:rsid w:val="00305AEA"/>
    <w:rsid w:val="00306749"/>
    <w:rsid w:val="0030727F"/>
    <w:rsid w:val="00312031"/>
    <w:rsid w:val="003154B4"/>
    <w:rsid w:val="00320A5E"/>
    <w:rsid w:val="00320E8A"/>
    <w:rsid w:val="00323BE3"/>
    <w:rsid w:val="003272D5"/>
    <w:rsid w:val="0033791A"/>
    <w:rsid w:val="003403E4"/>
    <w:rsid w:val="00340DEA"/>
    <w:rsid w:val="003418C5"/>
    <w:rsid w:val="00341D99"/>
    <w:rsid w:val="00343AD3"/>
    <w:rsid w:val="003570A0"/>
    <w:rsid w:val="0035720C"/>
    <w:rsid w:val="00357C2F"/>
    <w:rsid w:val="00364BB2"/>
    <w:rsid w:val="00372294"/>
    <w:rsid w:val="003747A8"/>
    <w:rsid w:val="0038051C"/>
    <w:rsid w:val="00382708"/>
    <w:rsid w:val="00382860"/>
    <w:rsid w:val="003852F4"/>
    <w:rsid w:val="003876C7"/>
    <w:rsid w:val="003A59B1"/>
    <w:rsid w:val="003A605F"/>
    <w:rsid w:val="003A6246"/>
    <w:rsid w:val="003A759C"/>
    <w:rsid w:val="003B7E1B"/>
    <w:rsid w:val="003C5C19"/>
    <w:rsid w:val="003D1A2D"/>
    <w:rsid w:val="003D373D"/>
    <w:rsid w:val="003D4981"/>
    <w:rsid w:val="003E06E9"/>
    <w:rsid w:val="003E59AD"/>
    <w:rsid w:val="003F0147"/>
    <w:rsid w:val="00401CA9"/>
    <w:rsid w:val="004043E5"/>
    <w:rsid w:val="00405D9A"/>
    <w:rsid w:val="00411CC7"/>
    <w:rsid w:val="0041449E"/>
    <w:rsid w:val="004234DB"/>
    <w:rsid w:val="004239F4"/>
    <w:rsid w:val="004309D0"/>
    <w:rsid w:val="00433253"/>
    <w:rsid w:val="00440BBB"/>
    <w:rsid w:val="004444DE"/>
    <w:rsid w:val="004451CF"/>
    <w:rsid w:val="00451223"/>
    <w:rsid w:val="004553D2"/>
    <w:rsid w:val="00457505"/>
    <w:rsid w:val="0047015C"/>
    <w:rsid w:val="0047064E"/>
    <w:rsid w:val="00473356"/>
    <w:rsid w:val="00475E98"/>
    <w:rsid w:val="00477550"/>
    <w:rsid w:val="0048161D"/>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6CA"/>
    <w:rsid w:val="004E1C39"/>
    <w:rsid w:val="004E4AE1"/>
    <w:rsid w:val="004E51BF"/>
    <w:rsid w:val="004E7863"/>
    <w:rsid w:val="004E7E45"/>
    <w:rsid w:val="004F347A"/>
    <w:rsid w:val="004F3F23"/>
    <w:rsid w:val="004F528E"/>
    <w:rsid w:val="004F5847"/>
    <w:rsid w:val="004F5B71"/>
    <w:rsid w:val="004F70E7"/>
    <w:rsid w:val="004F731C"/>
    <w:rsid w:val="00502333"/>
    <w:rsid w:val="00505A98"/>
    <w:rsid w:val="00505B40"/>
    <w:rsid w:val="00510D85"/>
    <w:rsid w:val="00513ADF"/>
    <w:rsid w:val="005142CA"/>
    <w:rsid w:val="0052019C"/>
    <w:rsid w:val="00523C63"/>
    <w:rsid w:val="00525254"/>
    <w:rsid w:val="00530F0C"/>
    <w:rsid w:val="00532A67"/>
    <w:rsid w:val="00535909"/>
    <w:rsid w:val="005376D3"/>
    <w:rsid w:val="00540761"/>
    <w:rsid w:val="005409F6"/>
    <w:rsid w:val="00541E26"/>
    <w:rsid w:val="00543272"/>
    <w:rsid w:val="005435A7"/>
    <w:rsid w:val="00543F8D"/>
    <w:rsid w:val="005448D8"/>
    <w:rsid w:val="00560F61"/>
    <w:rsid w:val="005635BB"/>
    <w:rsid w:val="00570C46"/>
    <w:rsid w:val="005812C3"/>
    <w:rsid w:val="00597D8A"/>
    <w:rsid w:val="005A0E29"/>
    <w:rsid w:val="005A2D8B"/>
    <w:rsid w:val="005A2EF6"/>
    <w:rsid w:val="005A4C78"/>
    <w:rsid w:val="005A5ABE"/>
    <w:rsid w:val="005A6125"/>
    <w:rsid w:val="005B026F"/>
    <w:rsid w:val="005B302B"/>
    <w:rsid w:val="005B5462"/>
    <w:rsid w:val="005C6B87"/>
    <w:rsid w:val="005E0C06"/>
    <w:rsid w:val="005E13E4"/>
    <w:rsid w:val="005E615B"/>
    <w:rsid w:val="005F0812"/>
    <w:rsid w:val="005F2C10"/>
    <w:rsid w:val="0060023B"/>
    <w:rsid w:val="0060174C"/>
    <w:rsid w:val="00605684"/>
    <w:rsid w:val="00606E4B"/>
    <w:rsid w:val="00607D09"/>
    <w:rsid w:val="00607E28"/>
    <w:rsid w:val="006100A5"/>
    <w:rsid w:val="006106D0"/>
    <w:rsid w:val="0061650C"/>
    <w:rsid w:val="006169B7"/>
    <w:rsid w:val="00617C72"/>
    <w:rsid w:val="006210DA"/>
    <w:rsid w:val="00625D0C"/>
    <w:rsid w:val="00626D3E"/>
    <w:rsid w:val="00636047"/>
    <w:rsid w:val="00642C9D"/>
    <w:rsid w:val="00643818"/>
    <w:rsid w:val="006453BA"/>
    <w:rsid w:val="00645ACD"/>
    <w:rsid w:val="00647021"/>
    <w:rsid w:val="00651403"/>
    <w:rsid w:val="00651DB9"/>
    <w:rsid w:val="006600A8"/>
    <w:rsid w:val="00660B68"/>
    <w:rsid w:val="00666030"/>
    <w:rsid w:val="00672DB4"/>
    <w:rsid w:val="00673E25"/>
    <w:rsid w:val="00682DD0"/>
    <w:rsid w:val="006859F2"/>
    <w:rsid w:val="0069554A"/>
    <w:rsid w:val="0069559D"/>
    <w:rsid w:val="00697580"/>
    <w:rsid w:val="00697C46"/>
    <w:rsid w:val="006A7F64"/>
    <w:rsid w:val="006B0064"/>
    <w:rsid w:val="006C1C11"/>
    <w:rsid w:val="006C2F56"/>
    <w:rsid w:val="006C369F"/>
    <w:rsid w:val="006C3B73"/>
    <w:rsid w:val="006C3BEE"/>
    <w:rsid w:val="006D2272"/>
    <w:rsid w:val="006D54A7"/>
    <w:rsid w:val="006D5E95"/>
    <w:rsid w:val="006E1321"/>
    <w:rsid w:val="006E337F"/>
    <w:rsid w:val="006E44B4"/>
    <w:rsid w:val="006E619B"/>
    <w:rsid w:val="006F4E88"/>
    <w:rsid w:val="007132F1"/>
    <w:rsid w:val="00714E5F"/>
    <w:rsid w:val="00717D2E"/>
    <w:rsid w:val="00720DF8"/>
    <w:rsid w:val="007365F6"/>
    <w:rsid w:val="007402D6"/>
    <w:rsid w:val="00741480"/>
    <w:rsid w:val="00744A39"/>
    <w:rsid w:val="00753498"/>
    <w:rsid w:val="007558C8"/>
    <w:rsid w:val="00756F8E"/>
    <w:rsid w:val="007572F9"/>
    <w:rsid w:val="00760445"/>
    <w:rsid w:val="00761B23"/>
    <w:rsid w:val="0077026E"/>
    <w:rsid w:val="007737C2"/>
    <w:rsid w:val="00783530"/>
    <w:rsid w:val="007A21E6"/>
    <w:rsid w:val="007A2C71"/>
    <w:rsid w:val="007A657A"/>
    <w:rsid w:val="007B1C3C"/>
    <w:rsid w:val="007B46AF"/>
    <w:rsid w:val="007B5C71"/>
    <w:rsid w:val="007B6079"/>
    <w:rsid w:val="007B68AD"/>
    <w:rsid w:val="007B6F91"/>
    <w:rsid w:val="007C3DB7"/>
    <w:rsid w:val="007D6DD5"/>
    <w:rsid w:val="007E170A"/>
    <w:rsid w:val="007F0BD7"/>
    <w:rsid w:val="007F1344"/>
    <w:rsid w:val="007F1925"/>
    <w:rsid w:val="007F3F39"/>
    <w:rsid w:val="007F6A12"/>
    <w:rsid w:val="007F7ACA"/>
    <w:rsid w:val="00801667"/>
    <w:rsid w:val="00801CA5"/>
    <w:rsid w:val="00801D78"/>
    <w:rsid w:val="00803539"/>
    <w:rsid w:val="0081016F"/>
    <w:rsid w:val="00810B44"/>
    <w:rsid w:val="008203D3"/>
    <w:rsid w:val="008227A9"/>
    <w:rsid w:val="00827C5B"/>
    <w:rsid w:val="00834CFE"/>
    <w:rsid w:val="008357EB"/>
    <w:rsid w:val="008358EB"/>
    <w:rsid w:val="0083719A"/>
    <w:rsid w:val="00843221"/>
    <w:rsid w:val="00845651"/>
    <w:rsid w:val="0085397C"/>
    <w:rsid w:val="00857C71"/>
    <w:rsid w:val="00860212"/>
    <w:rsid w:val="008628E6"/>
    <w:rsid w:val="00865AFA"/>
    <w:rsid w:val="00865F62"/>
    <w:rsid w:val="008700C6"/>
    <w:rsid w:val="00871EE0"/>
    <w:rsid w:val="00877C94"/>
    <w:rsid w:val="0088040F"/>
    <w:rsid w:val="00881D0A"/>
    <w:rsid w:val="00883AF5"/>
    <w:rsid w:val="00892603"/>
    <w:rsid w:val="0089406C"/>
    <w:rsid w:val="0089497C"/>
    <w:rsid w:val="00895A90"/>
    <w:rsid w:val="00895B64"/>
    <w:rsid w:val="008A025F"/>
    <w:rsid w:val="008A35D9"/>
    <w:rsid w:val="008B09AE"/>
    <w:rsid w:val="008B4332"/>
    <w:rsid w:val="008B6E0E"/>
    <w:rsid w:val="008C0329"/>
    <w:rsid w:val="008C2C2D"/>
    <w:rsid w:val="008C368C"/>
    <w:rsid w:val="008C5248"/>
    <w:rsid w:val="008D1EFB"/>
    <w:rsid w:val="008D2412"/>
    <w:rsid w:val="008D3720"/>
    <w:rsid w:val="008F3427"/>
    <w:rsid w:val="009038FF"/>
    <w:rsid w:val="00903F3B"/>
    <w:rsid w:val="009066B1"/>
    <w:rsid w:val="0090708D"/>
    <w:rsid w:val="0091481F"/>
    <w:rsid w:val="009159F8"/>
    <w:rsid w:val="009206BC"/>
    <w:rsid w:val="00920CE3"/>
    <w:rsid w:val="0092653A"/>
    <w:rsid w:val="009327AA"/>
    <w:rsid w:val="00935A0C"/>
    <w:rsid w:val="00936A45"/>
    <w:rsid w:val="009371BF"/>
    <w:rsid w:val="0094095A"/>
    <w:rsid w:val="009659F1"/>
    <w:rsid w:val="009673E1"/>
    <w:rsid w:val="00971F1F"/>
    <w:rsid w:val="00974AF9"/>
    <w:rsid w:val="00981259"/>
    <w:rsid w:val="0098280B"/>
    <w:rsid w:val="00985298"/>
    <w:rsid w:val="009859BE"/>
    <w:rsid w:val="00985BBA"/>
    <w:rsid w:val="009923A1"/>
    <w:rsid w:val="009A7103"/>
    <w:rsid w:val="009B043C"/>
    <w:rsid w:val="009B1BB7"/>
    <w:rsid w:val="009B49FB"/>
    <w:rsid w:val="009B60AD"/>
    <w:rsid w:val="009C30F6"/>
    <w:rsid w:val="009D4B8A"/>
    <w:rsid w:val="009E2F24"/>
    <w:rsid w:val="009E5ED9"/>
    <w:rsid w:val="009E676D"/>
    <w:rsid w:val="00A01CC3"/>
    <w:rsid w:val="00A03FD9"/>
    <w:rsid w:val="00A100C0"/>
    <w:rsid w:val="00A12D25"/>
    <w:rsid w:val="00A140A6"/>
    <w:rsid w:val="00A14A11"/>
    <w:rsid w:val="00A1617D"/>
    <w:rsid w:val="00A21B95"/>
    <w:rsid w:val="00A225B8"/>
    <w:rsid w:val="00A22D48"/>
    <w:rsid w:val="00A22DF3"/>
    <w:rsid w:val="00A25C61"/>
    <w:rsid w:val="00A27398"/>
    <w:rsid w:val="00A3302A"/>
    <w:rsid w:val="00A405E8"/>
    <w:rsid w:val="00A40BE1"/>
    <w:rsid w:val="00A41CC1"/>
    <w:rsid w:val="00A44ABD"/>
    <w:rsid w:val="00A51746"/>
    <w:rsid w:val="00A51DFB"/>
    <w:rsid w:val="00A55336"/>
    <w:rsid w:val="00A63765"/>
    <w:rsid w:val="00A65C8A"/>
    <w:rsid w:val="00A66405"/>
    <w:rsid w:val="00A66925"/>
    <w:rsid w:val="00A715D3"/>
    <w:rsid w:val="00A7223C"/>
    <w:rsid w:val="00A74028"/>
    <w:rsid w:val="00A773AC"/>
    <w:rsid w:val="00A83656"/>
    <w:rsid w:val="00A86499"/>
    <w:rsid w:val="00A87146"/>
    <w:rsid w:val="00A87B3A"/>
    <w:rsid w:val="00AA6668"/>
    <w:rsid w:val="00AA75FB"/>
    <w:rsid w:val="00AB0B42"/>
    <w:rsid w:val="00AC16FE"/>
    <w:rsid w:val="00AD0239"/>
    <w:rsid w:val="00AD170F"/>
    <w:rsid w:val="00AD2E0A"/>
    <w:rsid w:val="00AD5C7C"/>
    <w:rsid w:val="00AE2B57"/>
    <w:rsid w:val="00AE324E"/>
    <w:rsid w:val="00AE7A92"/>
    <w:rsid w:val="00AF1741"/>
    <w:rsid w:val="00AF43AF"/>
    <w:rsid w:val="00B00411"/>
    <w:rsid w:val="00B10912"/>
    <w:rsid w:val="00B11599"/>
    <w:rsid w:val="00B123DA"/>
    <w:rsid w:val="00B2596F"/>
    <w:rsid w:val="00B2673F"/>
    <w:rsid w:val="00B26A36"/>
    <w:rsid w:val="00B30DCD"/>
    <w:rsid w:val="00B32AAC"/>
    <w:rsid w:val="00B342C6"/>
    <w:rsid w:val="00B367B1"/>
    <w:rsid w:val="00B36933"/>
    <w:rsid w:val="00B43852"/>
    <w:rsid w:val="00B45DBA"/>
    <w:rsid w:val="00B53B7B"/>
    <w:rsid w:val="00B55270"/>
    <w:rsid w:val="00B62085"/>
    <w:rsid w:val="00B70091"/>
    <w:rsid w:val="00B72D87"/>
    <w:rsid w:val="00B72E8E"/>
    <w:rsid w:val="00B73BF6"/>
    <w:rsid w:val="00B74038"/>
    <w:rsid w:val="00B75058"/>
    <w:rsid w:val="00B76E7F"/>
    <w:rsid w:val="00B77A81"/>
    <w:rsid w:val="00B809F0"/>
    <w:rsid w:val="00B829AB"/>
    <w:rsid w:val="00B852B7"/>
    <w:rsid w:val="00B90E54"/>
    <w:rsid w:val="00B91E24"/>
    <w:rsid w:val="00B92F78"/>
    <w:rsid w:val="00B95939"/>
    <w:rsid w:val="00BA1D49"/>
    <w:rsid w:val="00BA299D"/>
    <w:rsid w:val="00BA7F15"/>
    <w:rsid w:val="00BB30D8"/>
    <w:rsid w:val="00BB3A5D"/>
    <w:rsid w:val="00BB5827"/>
    <w:rsid w:val="00BB5B5B"/>
    <w:rsid w:val="00BC0BE2"/>
    <w:rsid w:val="00BC1200"/>
    <w:rsid w:val="00BC34C7"/>
    <w:rsid w:val="00BC4835"/>
    <w:rsid w:val="00BC56A1"/>
    <w:rsid w:val="00BC784A"/>
    <w:rsid w:val="00BD2276"/>
    <w:rsid w:val="00BD4869"/>
    <w:rsid w:val="00BD68AC"/>
    <w:rsid w:val="00BF1B05"/>
    <w:rsid w:val="00BF76DB"/>
    <w:rsid w:val="00C0016A"/>
    <w:rsid w:val="00C004F3"/>
    <w:rsid w:val="00C05787"/>
    <w:rsid w:val="00C25FA9"/>
    <w:rsid w:val="00C3153C"/>
    <w:rsid w:val="00C32386"/>
    <w:rsid w:val="00C34449"/>
    <w:rsid w:val="00C34F0D"/>
    <w:rsid w:val="00C41461"/>
    <w:rsid w:val="00C4548D"/>
    <w:rsid w:val="00C5075D"/>
    <w:rsid w:val="00C57EC8"/>
    <w:rsid w:val="00C7611A"/>
    <w:rsid w:val="00C762FB"/>
    <w:rsid w:val="00C8235E"/>
    <w:rsid w:val="00C83536"/>
    <w:rsid w:val="00C855EE"/>
    <w:rsid w:val="00C91C9D"/>
    <w:rsid w:val="00CA11F3"/>
    <w:rsid w:val="00CA127A"/>
    <w:rsid w:val="00CA2896"/>
    <w:rsid w:val="00CA2C0F"/>
    <w:rsid w:val="00CB215E"/>
    <w:rsid w:val="00CB336F"/>
    <w:rsid w:val="00CB3719"/>
    <w:rsid w:val="00CB3F62"/>
    <w:rsid w:val="00CB5091"/>
    <w:rsid w:val="00CD0488"/>
    <w:rsid w:val="00CD2515"/>
    <w:rsid w:val="00CD5C2C"/>
    <w:rsid w:val="00CE4B17"/>
    <w:rsid w:val="00CE76E9"/>
    <w:rsid w:val="00CF0130"/>
    <w:rsid w:val="00CF1279"/>
    <w:rsid w:val="00CF40EC"/>
    <w:rsid w:val="00CF4E94"/>
    <w:rsid w:val="00CF7A0F"/>
    <w:rsid w:val="00D06A92"/>
    <w:rsid w:val="00D11A43"/>
    <w:rsid w:val="00D13439"/>
    <w:rsid w:val="00D13647"/>
    <w:rsid w:val="00D1603E"/>
    <w:rsid w:val="00D16C87"/>
    <w:rsid w:val="00D17941"/>
    <w:rsid w:val="00D24E7E"/>
    <w:rsid w:val="00D27337"/>
    <w:rsid w:val="00D27550"/>
    <w:rsid w:val="00D33B18"/>
    <w:rsid w:val="00D37CDF"/>
    <w:rsid w:val="00D41942"/>
    <w:rsid w:val="00D437AA"/>
    <w:rsid w:val="00D54A8E"/>
    <w:rsid w:val="00D61D85"/>
    <w:rsid w:val="00D67714"/>
    <w:rsid w:val="00D746F4"/>
    <w:rsid w:val="00D80322"/>
    <w:rsid w:val="00D87A7F"/>
    <w:rsid w:val="00D92924"/>
    <w:rsid w:val="00D9778B"/>
    <w:rsid w:val="00DA0FFB"/>
    <w:rsid w:val="00DA373C"/>
    <w:rsid w:val="00DA7C79"/>
    <w:rsid w:val="00DB00AE"/>
    <w:rsid w:val="00DB1660"/>
    <w:rsid w:val="00DB3BA6"/>
    <w:rsid w:val="00DB7C3A"/>
    <w:rsid w:val="00DC1F11"/>
    <w:rsid w:val="00DC35E1"/>
    <w:rsid w:val="00DC3DA9"/>
    <w:rsid w:val="00DD4F44"/>
    <w:rsid w:val="00DD5A95"/>
    <w:rsid w:val="00DF1924"/>
    <w:rsid w:val="00DF4294"/>
    <w:rsid w:val="00DF4BF1"/>
    <w:rsid w:val="00DF6343"/>
    <w:rsid w:val="00E04A3C"/>
    <w:rsid w:val="00E06C4D"/>
    <w:rsid w:val="00E12EF9"/>
    <w:rsid w:val="00E14888"/>
    <w:rsid w:val="00E20009"/>
    <w:rsid w:val="00E2065F"/>
    <w:rsid w:val="00E21AED"/>
    <w:rsid w:val="00E26981"/>
    <w:rsid w:val="00E32014"/>
    <w:rsid w:val="00E32F5E"/>
    <w:rsid w:val="00E37342"/>
    <w:rsid w:val="00E443CC"/>
    <w:rsid w:val="00E53C4E"/>
    <w:rsid w:val="00E55EF1"/>
    <w:rsid w:val="00E5677F"/>
    <w:rsid w:val="00E65850"/>
    <w:rsid w:val="00E6679E"/>
    <w:rsid w:val="00E80560"/>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1760"/>
    <w:rsid w:val="00EF5DA3"/>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77589"/>
    <w:rsid w:val="00F80A27"/>
    <w:rsid w:val="00F80FF5"/>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1291"/>
    <w:rsid w:val="00FD3F45"/>
    <w:rsid w:val="00FD5D33"/>
    <w:rsid w:val="0DBA9CE9"/>
    <w:rsid w:val="1C6D1247"/>
    <w:rsid w:val="1D4064A1"/>
    <w:rsid w:val="275253CD"/>
    <w:rsid w:val="28FB9647"/>
    <w:rsid w:val="2DC9A116"/>
    <w:rsid w:val="3B01E014"/>
    <w:rsid w:val="477AD2A3"/>
    <w:rsid w:val="65861878"/>
    <w:rsid w:val="6A319BFA"/>
    <w:rsid w:val="6A614D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E110A4C"/>
  <w15:docId w15:val="{514F25D0-00CD-4B67-885B-7033E48C61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uiPriority="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uiPriority="99" w:semiHidden="1" w:unhideWhenUsed="1"/>
    <w:lsdException w:name="page number" w:uiPriority="99"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uiPriority="99" w:semiHidden="1" w:unhideWhenUsed="1"/>
    <w:lsdException w:name="HTML Bottom of Form" w:locked="0" w:uiPriority="99" w:semiHidden="1" w:unhideWhenUsed="1"/>
    <w:lsdException w:name="Normal (Web)" w:semiHidden="1" w:unhideWhenUsed="1"/>
    <w:lsdException w:name="HTML Acronym" w:uiPriority="99" w:semiHidden="1" w:unhideWhenUsed="1"/>
    <w:lsdException w:name="HTML Address" w:semiHidden="1" w:unhideWhenUsed="1"/>
    <w:lsdException w:name="HTML Cite" w:uiPriority="99" w:semiHidden="1" w:unhideWhenUsed="1"/>
    <w:lsdException w:name="HTML Code" w:uiPriority="99" w:semiHidden="1" w:unhideWhenUsed="1"/>
    <w:lsdException w:name="HTML Definition" w:uiPriority="99" w:semiHidden="1" w:unhideWhenUsed="1"/>
    <w:lsdException w:name="HTML Keyboard" w:uiPriority="99" w:semiHidden="1" w:unhideWhenUsed="1"/>
    <w:lsdException w:name="HTML Preformatted" w:semiHidden="1" w:unhideWhenUsed="1"/>
    <w:lsdException w:name="HTML Sample" w:uiPriority="99" w:semiHidden="1" w:unhideWhenUsed="1"/>
    <w:lsdException w:name="HTML Typewriter" w:uiPriority="99" w:semiHidden="1" w:unhideWhenUsed="1"/>
    <w:lsdException w:name="HTML Variable" w:uiPriority="99" w:semiHidden="1" w:unhideWhenUsed="1"/>
    <w:lsdException w:name="Normal Table" w:locked="0" w:uiPriority="99" w:semiHidden="1" w:unhideWhenUsed="1"/>
    <w:lsdException w:name="annotation subject" w:semiHidden="1" w:unhideWhenUsed="1"/>
    <w:lsdException w:name="No List" w:locked="0"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uiPriority="99" w:semiHidden="1" w:unhideWhenUsed="1"/>
    <w:lsdException w:name="Table Simple 2" w:uiPriority="99" w:semiHidden="1" w:unhideWhenUsed="1"/>
    <w:lsdException w:name="Table Simple 3" w:uiPriority="99" w:semiHidden="1" w:unhideWhenUsed="1"/>
    <w:lsdException w:name="Table Classic 1" w:uiPriority="99" w:semiHidden="1" w:unhideWhenUsed="1"/>
    <w:lsdException w:name="Table Classic 2" w:uiPriority="99" w:semiHidden="1" w:unhideWhenUsed="1"/>
    <w:lsdException w:name="Table Classic 3" w:uiPriority="99" w:semiHidden="1" w:unhideWhenUsed="1"/>
    <w:lsdException w:name="Table Classic 4" w:uiPriority="99" w:semiHidden="1" w:unhideWhenUsed="1"/>
    <w:lsdException w:name="Table Colorful 1" w:uiPriority="99" w:semiHidden="1" w:unhideWhenUsed="1"/>
    <w:lsdException w:name="Table Colorful 2" w:uiPriority="99" w:semiHidden="1" w:unhideWhenUsed="1"/>
    <w:lsdException w:name="Table Colorful 3" w:uiPriority="99" w:semiHidden="1" w:unhideWhenUsed="1"/>
    <w:lsdException w:name="Table Columns 1" w:uiPriority="99" w:semiHidden="1" w:unhideWhenUsed="1"/>
    <w:lsdException w:name="Table Columns 2" w:uiPriority="99" w:semiHidden="1" w:unhideWhenUsed="1"/>
    <w:lsdException w:name="Table Columns 3" w:uiPriority="99" w:semiHidden="1" w:unhideWhenUsed="1"/>
    <w:lsdException w:name="Table Columns 4" w:uiPriority="99" w:semiHidden="1" w:unhideWhenUsed="1"/>
    <w:lsdException w:name="Table Columns 5" w:uiPriority="99" w:semiHidden="1" w:unhideWhenUsed="1"/>
    <w:lsdException w:name="Table Grid 1" w:uiPriority="99" w:semiHidden="1" w:unhideWhenUsed="1"/>
    <w:lsdException w:name="Table Grid 2" w:uiPriority="99" w:semiHidden="1" w:unhideWhenUsed="1"/>
    <w:lsdException w:name="Table Grid 3" w:uiPriority="99" w:semiHidden="1" w:unhideWhenUsed="1"/>
    <w:lsdException w:name="Table Grid 4" w:uiPriority="99" w:semiHidden="1" w:unhideWhenUsed="1"/>
    <w:lsdException w:name="Table Grid 5" w:uiPriority="99" w:semiHidden="1" w:unhideWhenUsed="1"/>
    <w:lsdException w:name="Table Grid 6" w:uiPriority="99" w:semiHidden="1" w:unhideWhenUsed="1"/>
    <w:lsdException w:name="Table Grid 7" w:uiPriority="99" w:semiHidden="1" w:unhideWhenUsed="1"/>
    <w:lsdException w:name="Table Grid 8" w:uiPriority="99" w:semiHidden="1" w:unhideWhenUsed="1"/>
    <w:lsdException w:name="Table List 1" w:uiPriority="99" w:semiHidden="1" w:unhideWhenUsed="1"/>
    <w:lsdException w:name="Table List 2" w:uiPriority="99" w:semiHidden="1" w:unhideWhenUsed="1"/>
    <w:lsdException w:name="Table List 3" w:uiPriority="99" w:semiHidden="1" w:unhideWhenUsed="1"/>
    <w:lsdException w:name="Table List 4" w:uiPriority="99" w:semiHidden="1" w:unhideWhenUsed="1"/>
    <w:lsdException w:name="Table List 5" w:uiPriority="99" w:semiHidden="1" w:unhideWhenUsed="1"/>
    <w:lsdException w:name="Table List 6" w:uiPriority="99" w:semiHidden="1" w:unhideWhenUsed="1"/>
    <w:lsdException w:name="Table List 7" w:uiPriority="99" w:semiHidden="1" w:unhideWhenUsed="1"/>
    <w:lsdException w:name="Table List 8" w:uiPriority="99" w:semiHidden="1" w:unhideWhenUsed="1"/>
    <w:lsdException w:name="Table 3D effects 1" w:uiPriority="99" w:semiHidden="1" w:unhideWhenUsed="1"/>
    <w:lsdException w:name="Table 3D effects 2" w:uiPriority="99" w:semiHidden="1" w:unhideWhenUsed="1"/>
    <w:lsdException w:name="Table 3D effects 3" w:uiPriority="99" w:semiHidden="1" w:unhideWhenUsed="1"/>
    <w:lsdException w:name="Table Contemporary" w:uiPriority="99" w:semiHidden="1" w:unhideWhenUsed="1"/>
    <w:lsdException w:name="Table Elegant" w:uiPriority="99" w:semiHidden="1" w:unhideWhenUsed="1"/>
    <w:lsdException w:name="Table Professional" w:uiPriority="99" w:semiHidden="1" w:unhideWhenUsed="1"/>
    <w:lsdException w:name="Table Subtle 1" w:uiPriority="99" w:semiHidden="1" w:unhideWhenUsed="1"/>
    <w:lsdException w:name="Table Subtle 2" w:uiPriority="99" w:semiHidden="1" w:unhideWhenUsed="1"/>
    <w:lsdException w:name="Table Web 1" w:uiPriority="99" w:semiHidden="1" w:unhideWhenUsed="1"/>
    <w:lsdException w:name="Table Web 2" w:uiPriority="99" w:semiHidden="1" w:unhideWhenUsed="1"/>
    <w:lsdException w:name="Table Web 3" w:uiPriority="99" w:semiHidden="1" w:unhideWhenUsed="1"/>
    <w:lsdException w:name="Balloon Text" w:uiPriority="99" w:semiHidden="1" w:unhideWhenUsed="1"/>
    <w:lsdException w:name="Table Theme" w:uiPriority="99"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uiPriority="99" w:semiHidden="1" w:unhideWhenUsed="1"/>
    <w:lsdException w:name="Smart Hyperlink" w:locked="0" w:uiPriority="99" w:semiHidden="1" w:unhideWhenUsed="1"/>
    <w:lsdException w:name="Hashtag" w:locked="0" w:uiPriority="99" w:semiHidden="1" w:unhideWhenUsed="1"/>
    <w:lsdException w:name="Unresolved Mention" w:locked="0" w:uiPriority="99" w:semiHidden="1" w:unhideWhenUsed="1"/>
  </w:latentStyles>
  <w:style w:type="paragraph" w:styleId="Normal" w:default="1">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hAnsiTheme="majorHAnsi" w:eastAsiaTheme="majorEastAsia"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hAnsiTheme="majorHAnsi" w:eastAsiaTheme="majorEastAsia"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hAnsiTheme="majorHAnsi" w:eastAsiaTheme="majorEastAsia"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hAnsiTheme="majorHAnsi" w:eastAsiaTheme="majorEastAsia"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hAnsiTheme="majorHAnsi" w:eastAsiaTheme="majorEastAsia" w:cstheme="majorBidi"/>
      <w:i/>
      <w:iCs/>
      <w:color w:val="404040" w:themeColor="text1" w:themeTint="BF"/>
      <w:sz w:val="20"/>
      <w:szCs w:val="20"/>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Title Char"/>
    <w:basedOn w:val="DefaultParagraphFont"/>
    <w:link w:val="Heading1"/>
    <w:rsid w:val="00B829AB"/>
    <w:rPr>
      <w:rFonts w:asciiTheme="majorHAnsi" w:hAnsiTheme="majorHAnsi" w:eastAsiaTheme="majorEastAsia" w:cstheme="majorBidi"/>
      <w:b/>
      <w:bCs/>
      <w:color w:val="345A8A" w:themeColor="accent1" w:themeShade="B5"/>
      <w:sz w:val="32"/>
      <w:szCs w:val="32"/>
    </w:rPr>
  </w:style>
  <w:style w:type="character" w:styleId="Heading2Char" w:customStyle="1">
    <w:name w:val="Heading 2 Char"/>
    <w:aliases w:val="~Subtitle Char"/>
    <w:basedOn w:val="DefaultParagraphFont"/>
    <w:link w:val="Heading2"/>
    <w:rsid w:val="00B829AB"/>
    <w:rPr>
      <w:rFonts w:asciiTheme="majorHAnsi" w:hAnsiTheme="majorHAnsi" w:eastAsiaTheme="majorEastAsia" w:cstheme="majorBidi"/>
      <w:b/>
      <w:bCs/>
      <w:color w:val="4F81BD" w:themeColor="accent1"/>
      <w:sz w:val="26"/>
      <w:szCs w:val="26"/>
    </w:rPr>
  </w:style>
  <w:style w:type="character" w:styleId="Heading3Char" w:customStyle="1">
    <w:name w:val="Heading 3 Char"/>
    <w:aliases w:val="~Sectionhead Char,H2 Char"/>
    <w:basedOn w:val="DefaultParagraphFont"/>
    <w:link w:val="Heading3"/>
    <w:uiPriority w:val="2"/>
    <w:rsid w:val="00DB7C3A"/>
    <w:rPr>
      <w:rFonts w:asciiTheme="majorHAnsi" w:hAnsiTheme="majorHAnsi" w:eastAsiaTheme="majorEastAsia" w:cstheme="majorBidi"/>
      <w:b/>
      <w:bCs/>
      <w:i/>
      <w:color w:val="4F81BD" w:themeColor="accent1"/>
    </w:rPr>
  </w:style>
  <w:style w:type="paragraph" w:styleId="Title">
    <w:name w:val="Title"/>
    <w:basedOn w:val="Normal"/>
    <w:next w:val="Normal"/>
    <w:link w:val="TitleChar"/>
    <w:qFormat/>
    <w:locked/>
    <w:rsid w:val="00523C63"/>
    <w:pPr>
      <w:pBdr>
        <w:bottom w:val="single" w:color="auto" w:sz="4" w:space="1"/>
      </w:pBdr>
      <w:spacing w:before="0"/>
      <w:contextualSpacing/>
    </w:pPr>
    <w:rPr>
      <w:rFonts w:ascii="AQA Chevin Pro Bold" w:hAnsi="AQA Chevin Pro Bold" w:eastAsiaTheme="majorEastAsia" w:cstheme="majorBidi"/>
      <w:color w:val="262626" w:themeColor="text1" w:themeTint="D9"/>
      <w:spacing w:val="-10"/>
      <w:kern w:val="28"/>
      <w:sz w:val="44"/>
      <w:szCs w:val="60"/>
    </w:rPr>
  </w:style>
  <w:style w:type="character" w:styleId="TitleChar" w:customStyle="1">
    <w:name w:val="Title Char"/>
    <w:basedOn w:val="DefaultParagraphFont"/>
    <w:link w:val="Title"/>
    <w:rsid w:val="00523C63"/>
    <w:rPr>
      <w:rFonts w:ascii="AQA Chevin Pro Bold" w:hAnsi="AQA Chevin Pro Bold" w:eastAsiaTheme="majorEastAsia" w:cstheme="majorBidi"/>
      <w:color w:val="262626" w:themeColor="text1" w:themeTint="D9"/>
      <w:spacing w:val="-10"/>
      <w:kern w:val="28"/>
      <w:sz w:val="44"/>
      <w:szCs w:val="60"/>
    </w:rPr>
  </w:style>
  <w:style w:type="paragraph" w:styleId="UnitTitle" w:customStyle="1">
    <w:name w:val="UnitTitle"/>
    <w:next w:val="Normal"/>
    <w:qFormat/>
    <w:locked/>
    <w:rsid w:val="00E14888"/>
    <w:pPr>
      <w:keepNext/>
      <w:pageBreakBefore/>
      <w:spacing w:before="240"/>
    </w:pPr>
    <w:rPr>
      <w:rFonts w:asciiTheme="majorHAnsi" w:hAnsiTheme="majorHAnsi" w:eastAsiaTheme="majorEastAsia" w:cstheme="majorBidi"/>
      <w:b/>
      <w:bCs/>
      <w:color w:val="FF0000"/>
      <w:sz w:val="32"/>
      <w:szCs w:val="32"/>
    </w:rPr>
  </w:style>
  <w:style w:type="paragraph" w:styleId="SubUnitTitle" w:customStyle="1">
    <w:name w:val="SubUnitTitle"/>
    <w:basedOn w:val="Heading2"/>
    <w:qFormat/>
    <w:locked/>
    <w:rsid w:val="00A83656"/>
    <w:rPr>
      <w:color w:val="FF0000"/>
    </w:rPr>
  </w:style>
  <w:style w:type="paragraph" w:styleId="TopicTitle" w:customStyle="1">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styleId="BalloonTextChar" w:customStyle="1">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locked/>
    <w:rsid w:val="00DB7C3A"/>
    <w:rPr>
      <w:color w:val="808080"/>
    </w:rPr>
  </w:style>
  <w:style w:type="paragraph" w:styleId="Title2" w:customStyle="1">
    <w:name w:val="Title2"/>
    <w:basedOn w:val="Normal"/>
    <w:next w:val="Normal"/>
    <w:qFormat/>
    <w:locked/>
    <w:rsid w:val="00EC7F22"/>
    <w:rPr>
      <w:rFonts w:asciiTheme="majorHAnsi" w:hAnsiTheme="majorHAnsi"/>
      <w:b/>
      <w:color w:val="FF0000"/>
      <w:sz w:val="52"/>
      <w:szCs w:val="52"/>
    </w:rPr>
  </w:style>
  <w:style w:type="paragraph" w:styleId="BulletList1" w:customStyle="1">
    <w:name w:val="BulletList1"/>
    <w:basedOn w:val="Normal"/>
    <w:qFormat/>
    <w:rsid w:val="00895A90"/>
    <w:pPr>
      <w:numPr>
        <w:numId w:val="1"/>
      </w:numPr>
    </w:pPr>
  </w:style>
  <w:style w:type="paragraph" w:styleId="NumberedList1" w:customStyle="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styleId="CommentTextChar" w:customStyle="1">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val="0"/>
        <w:bCs/>
      </w:rPr>
    </w:tblStylePr>
    <w:tblStylePr w:type="lastCol">
      <w:rPr>
        <w:b w:val="0"/>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styleId="AQASectionTitle1" w:customStyle="1">
    <w:name w:val="AQA_SectionTitle1"/>
    <w:next w:val="Normal"/>
    <w:qFormat/>
    <w:locked/>
    <w:rsid w:val="008628E6"/>
    <w:pPr>
      <w:keepNext/>
      <w:spacing w:before="210"/>
    </w:pPr>
    <w:rPr>
      <w:rFonts w:ascii="AQA Chevin Pro Medium" w:hAnsi="AQA Chevin Pro Medium" w:eastAsiaTheme="majorEastAsia" w:cstheme="majorBidi"/>
      <w:b/>
      <w:bCs/>
      <w:color w:val="0070C0"/>
      <w:sz w:val="32"/>
      <w:szCs w:val="32"/>
    </w:rPr>
  </w:style>
  <w:style w:type="paragraph" w:styleId="AQASectionTitle2" w:customStyle="1">
    <w:name w:val="AQA_SectionTitle2"/>
    <w:basedOn w:val="AQASectionTitle1"/>
    <w:next w:val="Normal"/>
    <w:qFormat/>
    <w:locked/>
    <w:rsid w:val="008628E6"/>
    <w:rPr>
      <w:color w:val="548DD4" w:themeColor="text2" w:themeTint="99"/>
      <w:sz w:val="28"/>
    </w:rPr>
  </w:style>
  <w:style w:type="paragraph" w:styleId="AQASectionTitle3" w:customStyle="1">
    <w:name w:val="AQA_SectionTitle3"/>
    <w:basedOn w:val="AQASectionTitle2"/>
    <w:next w:val="Normal"/>
    <w:qFormat/>
    <w:locked/>
    <w:rsid w:val="008628E6"/>
    <w:rPr>
      <w:sz w:val="24"/>
      <w:szCs w:val="24"/>
    </w:rPr>
  </w:style>
  <w:style w:type="paragraph" w:styleId="AQALearningUnit1" w:customStyle="1">
    <w:name w:val="AQA_LearningUnit1"/>
    <w:basedOn w:val="Normal"/>
    <w:next w:val="Normal"/>
    <w:qFormat/>
    <w:rsid w:val="00A405E8"/>
    <w:pPr>
      <w:keepNext/>
      <w:spacing w:before="240"/>
    </w:pPr>
    <w:rPr>
      <w:b/>
      <w:color w:val="7030A0"/>
      <w:sz w:val="32"/>
      <w:szCs w:val="32"/>
    </w:rPr>
  </w:style>
  <w:style w:type="paragraph" w:styleId="AQALearningUnit2" w:customStyle="1">
    <w:name w:val="AQA_LearningUnit2"/>
    <w:basedOn w:val="AQALearningUnit1"/>
    <w:next w:val="Normal"/>
    <w:qFormat/>
    <w:rsid w:val="00A405E8"/>
    <w:pPr>
      <w:ind w:left="720"/>
    </w:pPr>
    <w:rPr>
      <w:color w:val="9C5BCD"/>
      <w:sz w:val="26"/>
      <w:szCs w:val="28"/>
    </w:rPr>
  </w:style>
  <w:style w:type="character" w:styleId="Heading4Char" w:customStyle="1">
    <w:name w:val="Heading 4 Char"/>
    <w:aliases w:val="~Bodyhead Char"/>
    <w:basedOn w:val="DefaultParagraphFont"/>
    <w:link w:val="Heading4"/>
    <w:semiHidden/>
    <w:rsid w:val="005448D8"/>
    <w:rPr>
      <w:rFonts w:asciiTheme="majorHAnsi" w:hAnsiTheme="majorHAnsi" w:eastAsiaTheme="majorEastAsia" w:cstheme="majorBidi"/>
      <w:b/>
      <w:bCs/>
      <w:i/>
      <w:iCs/>
      <w:color w:val="4F81BD" w:themeColor="accent1"/>
    </w:rPr>
  </w:style>
  <w:style w:type="paragraph" w:styleId="AQALearningUnit3" w:customStyle="1">
    <w:name w:val="AQA_LearningUnit3"/>
    <w:basedOn w:val="AQALearningUnit2"/>
    <w:next w:val="Normal"/>
    <w:qFormat/>
    <w:rsid w:val="00523C63"/>
    <w:pPr>
      <w:ind w:left="1440"/>
    </w:pPr>
    <w:rPr>
      <w:color w:val="BA8CDC"/>
      <w:sz w:val="24"/>
      <w:szCs w:val="24"/>
    </w:rPr>
  </w:style>
  <w:style w:type="character" w:styleId="Heading5Char" w:customStyle="1">
    <w:name w:val="Heading 5 Char"/>
    <w:basedOn w:val="DefaultParagraphFont"/>
    <w:link w:val="Heading5"/>
    <w:semiHidden/>
    <w:rsid w:val="005448D8"/>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semiHidden/>
    <w:rsid w:val="005448D8"/>
    <w:rPr>
      <w:rFonts w:asciiTheme="majorHAnsi" w:hAnsiTheme="majorHAnsi" w:eastAsiaTheme="majorEastAsia" w:cstheme="majorBidi"/>
      <w:i/>
      <w:iCs/>
      <w:color w:val="243F60" w:themeColor="accent1" w:themeShade="7F"/>
    </w:rPr>
  </w:style>
  <w:style w:type="paragraph" w:styleId="BulletList2" w:customStyle="1">
    <w:name w:val="BulletList2"/>
    <w:basedOn w:val="BulletList1"/>
    <w:qFormat/>
    <w:rsid w:val="00210C58"/>
    <w:pPr>
      <w:numPr>
        <w:ilvl w:val="1"/>
      </w:numPr>
      <w:ind w:left="1134"/>
    </w:pPr>
  </w:style>
  <w:style w:type="paragraph" w:styleId="Indent1" w:customStyle="1">
    <w:name w:val="Indent1"/>
    <w:basedOn w:val="Normal"/>
    <w:next w:val="Normal"/>
    <w:qFormat/>
    <w:locked/>
    <w:rsid w:val="00D16C87"/>
    <w:pPr>
      <w:ind w:left="709"/>
    </w:pPr>
  </w:style>
  <w:style w:type="paragraph" w:styleId="Indent2" w:customStyle="1">
    <w:name w:val="Indent2"/>
    <w:basedOn w:val="Normal"/>
    <w:next w:val="Normal"/>
    <w:qFormat/>
    <w:locked/>
    <w:rsid w:val="00D16C87"/>
    <w:pPr>
      <w:ind w:left="1134"/>
    </w:pPr>
  </w:style>
  <w:style w:type="character" w:styleId="Bold" w:customStyle="1">
    <w:name w:val="Bold"/>
    <w:uiPriority w:val="1"/>
    <w:qFormat/>
    <w:rsid w:val="00A3302A"/>
    <w:rPr>
      <w:b/>
      <w:color w:val="auto"/>
      <w:u w:color="FFFF00"/>
    </w:rPr>
  </w:style>
  <w:style w:type="character" w:styleId="Italic" w:customStyle="1">
    <w:name w:val="Italic"/>
    <w:basedOn w:val="DefaultParagraphFont"/>
    <w:uiPriority w:val="1"/>
    <w:qFormat/>
    <w:rsid w:val="00CE4B17"/>
    <w:rPr>
      <w:i/>
    </w:rPr>
  </w:style>
  <w:style w:type="character" w:styleId="Bold-Italic" w:customStyle="1">
    <w:name w:val="Bold-Italic"/>
    <w:basedOn w:val="Italic"/>
    <w:uiPriority w:val="1"/>
    <w:locked/>
    <w:rsid w:val="00CE4B17"/>
    <w:rPr>
      <w:b/>
      <w:i/>
    </w:rPr>
  </w:style>
  <w:style w:type="paragraph" w:styleId="NumberedList2" w:customStyle="1">
    <w:name w:val="NumberedList2"/>
    <w:basedOn w:val="Normal"/>
    <w:qFormat/>
    <w:rsid w:val="0088040F"/>
    <w:pPr>
      <w:numPr>
        <w:ilvl w:val="1"/>
        <w:numId w:val="2"/>
      </w:numPr>
      <w:ind w:left="1080"/>
    </w:pPr>
  </w:style>
  <w:style w:type="paragraph" w:styleId="AQASectionTitle4" w:customStyle="1">
    <w:name w:val="AQA_SectionTitle4"/>
    <w:basedOn w:val="AQASectionTitle3"/>
    <w:next w:val="Normal"/>
    <w:qFormat/>
    <w:locked/>
    <w:rsid w:val="008628E6"/>
    <w:rPr>
      <w:b w:val="0"/>
    </w:rPr>
  </w:style>
  <w:style w:type="paragraph" w:styleId="AQASectionTitle5" w:customStyle="1">
    <w:name w:val="AQA_SectionTitle5"/>
    <w:basedOn w:val="AQASectionTitle4"/>
    <w:next w:val="Normal"/>
    <w:qFormat/>
    <w:locked/>
    <w:rsid w:val="00272F8E"/>
  </w:style>
  <w:style w:type="paragraph" w:styleId="AQALearningUnit4" w:customStyle="1">
    <w:name w:val="AQA_LearningUnit4"/>
    <w:basedOn w:val="AQALearningUnit3"/>
    <w:next w:val="Normal"/>
    <w:qFormat/>
    <w:rsid w:val="00523C63"/>
    <w:pPr>
      <w:ind w:left="2160"/>
    </w:pPr>
    <w:rPr>
      <w:i/>
      <w:color w:val="B17ED8"/>
    </w:rPr>
  </w:style>
  <w:style w:type="paragraph" w:styleId="AQALearningUnit5" w:customStyle="1">
    <w:name w:val="AQA_LearningUnit5"/>
    <w:basedOn w:val="AQALearningUnit4"/>
    <w:next w:val="Normal"/>
    <w:qFormat/>
    <w:rsid w:val="00523C63"/>
    <w:pPr>
      <w:ind w:left="2880"/>
    </w:pPr>
    <w:rPr>
      <w:b w:val="0"/>
    </w:rPr>
  </w:style>
  <w:style w:type="character" w:styleId="Superscript" w:customStyle="1">
    <w:name w:val="Superscript"/>
    <w:basedOn w:val="DefaultParagraphFont"/>
    <w:uiPriority w:val="1"/>
    <w:qFormat/>
    <w:rsid w:val="00B852B7"/>
    <w:rPr>
      <w:bdr w:val="none" w:color="auto" w:sz="0" w:space="0"/>
      <w:shd w:val="clear" w:color="auto" w:fill="auto"/>
      <w:vertAlign w:val="superscript"/>
    </w:rPr>
  </w:style>
  <w:style w:type="character" w:styleId="Subscript" w:customStyle="1">
    <w:name w:val="Subscript"/>
    <w:basedOn w:val="DefaultParagraphFont"/>
    <w:uiPriority w:val="1"/>
    <w:qFormat/>
    <w:rsid w:val="00B852B7"/>
    <w:rPr>
      <w:bdr w:val="none" w:color="auto" w:sz="0" w:space="0"/>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styleId="SubtitleChar" w:customStyle="1">
    <w:name w:val="Subtitle Char"/>
    <w:basedOn w:val="DefaultParagraphFont"/>
    <w:link w:val="Subtitle"/>
    <w:rsid w:val="00E14888"/>
    <w:rPr>
      <w:rFonts w:asciiTheme="majorHAnsi" w:hAnsiTheme="majorHAnsi"/>
      <w:b/>
      <w:color w:val="00B0F0"/>
    </w:rPr>
  </w:style>
  <w:style w:type="paragraph" w:styleId="Image" w:customStyle="1">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hAnsi="Times New Roman" w:eastAsia="Times New Roman" w:cs="Times New Roman"/>
      <w:lang w:val="en-GB" w:eastAsia="en-GB"/>
    </w:rPr>
  </w:style>
  <w:style w:type="character" w:styleId="Heading7Char" w:customStyle="1">
    <w:name w:val="Heading 7 Char"/>
    <w:basedOn w:val="DefaultParagraphFont"/>
    <w:link w:val="Heading7"/>
    <w:semiHidden/>
    <w:rsid w:val="00ED60A3"/>
    <w:rPr>
      <w:rFonts w:asciiTheme="majorHAnsi" w:hAnsiTheme="majorHAnsi" w:eastAsiaTheme="majorEastAsia" w:cstheme="majorBidi"/>
      <w:i/>
      <w:iCs/>
      <w:color w:val="404040" w:themeColor="text1" w:themeTint="BF"/>
      <w:sz w:val="22"/>
      <w:lang w:val="en-GB"/>
    </w:rPr>
  </w:style>
  <w:style w:type="character" w:styleId="Heading8Char" w:customStyle="1">
    <w:name w:val="Heading 8 Char"/>
    <w:basedOn w:val="DefaultParagraphFont"/>
    <w:link w:val="Heading8"/>
    <w:semiHidden/>
    <w:rsid w:val="00ED60A3"/>
    <w:rPr>
      <w:rFonts w:asciiTheme="majorHAnsi" w:hAnsiTheme="majorHAnsi" w:eastAsiaTheme="majorEastAsia" w:cstheme="majorBidi"/>
      <w:color w:val="404040" w:themeColor="text1" w:themeTint="BF"/>
      <w:sz w:val="20"/>
      <w:szCs w:val="20"/>
      <w:lang w:val="en-GB"/>
    </w:rPr>
  </w:style>
  <w:style w:type="character" w:styleId="Heading9Char" w:customStyle="1">
    <w:name w:val="Heading 9 Char"/>
    <w:basedOn w:val="DefaultParagraphFont"/>
    <w:link w:val="Heading9"/>
    <w:semiHidden/>
    <w:rsid w:val="00ED60A3"/>
    <w:rPr>
      <w:rFonts w:asciiTheme="majorHAnsi" w:hAnsiTheme="majorHAnsi" w:eastAsiaTheme="majorEastAsia"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styleId="Heading1Char1" w:customStyle="1">
    <w:name w:val="Heading 1 Char1"/>
    <w:aliases w:val="~Title Char1"/>
    <w:basedOn w:val="DefaultParagraphFont"/>
    <w:locked/>
    <w:rsid w:val="00ED60A3"/>
    <w:rPr>
      <w:rFonts w:asciiTheme="majorHAnsi" w:hAnsiTheme="majorHAnsi" w:eastAsiaTheme="majorEastAsia" w:cstheme="majorBidi"/>
      <w:b/>
      <w:bCs/>
      <w:color w:val="365F91" w:themeColor="accent1" w:themeShade="BF"/>
      <w:sz w:val="28"/>
      <w:szCs w:val="28"/>
    </w:rPr>
  </w:style>
  <w:style w:type="character" w:styleId="Heading3Char1" w:customStyle="1">
    <w:name w:val="Heading 3 Char1"/>
    <w:aliases w:val="~Sectionhead Char1"/>
    <w:basedOn w:val="DefaultParagraphFont"/>
    <w:uiPriority w:val="2"/>
    <w:semiHidden/>
    <w:locked/>
    <w:rsid w:val="00ED60A3"/>
    <w:rPr>
      <w:rFonts w:asciiTheme="majorHAnsi" w:hAnsiTheme="majorHAnsi" w:eastAsiaTheme="majorEastAsia" w:cstheme="majorBidi"/>
      <w:b/>
      <w:bCs/>
      <w:color w:val="4F81BD" w:themeColor="accent1"/>
      <w:sz w:val="22"/>
      <w:szCs w:val="24"/>
    </w:rPr>
  </w:style>
  <w:style w:type="character" w:styleId="Heading4Char1" w:customStyle="1">
    <w:name w:val="Heading 4 Char1"/>
    <w:aliases w:val="~Bodyhead Char1"/>
    <w:basedOn w:val="DefaultParagraphFont"/>
    <w:uiPriority w:val="3"/>
    <w:semiHidden/>
    <w:locked/>
    <w:rsid w:val="00ED60A3"/>
    <w:rPr>
      <w:rFonts w:asciiTheme="majorHAnsi" w:hAnsiTheme="majorHAnsi" w:eastAsiaTheme="majorEastAsia"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styleId="HeaderChar" w:customStyle="1">
    <w:name w:val="Header Char"/>
    <w:basedOn w:val="DefaultParagraphFont"/>
    <w:link w:val="Header"/>
    <w:rsid w:val="00ED60A3"/>
    <w:rPr>
      <w:rFonts w:ascii="Arial" w:hAnsi="Arial" w:eastAsia="Times New Roman" w:cs="Times New Roman"/>
      <w:sz w:val="22"/>
      <w:lang w:val="en-GB" w:eastAsia="en-GB"/>
    </w:rPr>
  </w:style>
  <w:style w:type="paragraph" w:styleId="Footer">
    <w:name w:val="footer"/>
    <w:basedOn w:val="Normal"/>
    <w:link w:val="FooterChar"/>
    <w:uiPriority w:val="99"/>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styleId="FooterChar" w:customStyle="1">
    <w:name w:val="Footer Char"/>
    <w:basedOn w:val="DefaultParagraphFont"/>
    <w:link w:val="Footer"/>
    <w:uiPriority w:val="99"/>
    <w:rsid w:val="00ED60A3"/>
    <w:rPr>
      <w:rFonts w:ascii="Arial" w:hAnsi="Arial" w:eastAsia="Times New Roman" w:cs="Times New Roman"/>
      <w:sz w:val="18"/>
      <w:lang w:val="en-GB" w:eastAsia="en-GB"/>
    </w:rPr>
  </w:style>
  <w:style w:type="paragraph" w:styleId="Confidential" w:customStyle="1">
    <w:name w:val="~Confidential"/>
    <w:basedOn w:val="Normal"/>
    <w:uiPriority w:val="19"/>
    <w:semiHidden/>
    <w:locked/>
    <w:rsid w:val="00ED60A3"/>
    <w:pPr>
      <w:framePr w:vSpace="1701" w:hSpace="181" w:wrap="around" w:hAnchor="text" w:vAnchor="page" w:y="2949"/>
      <w:spacing w:before="0" w:line="216" w:lineRule="auto"/>
    </w:pPr>
    <w:rPr>
      <w:rFonts w:eastAsia="Times New Roman" w:cs="Times New Roman"/>
      <w:b/>
      <w:lang w:val="en-GB" w:eastAsia="en-GB"/>
    </w:rPr>
  </w:style>
  <w:style w:type="paragraph" w:styleId="CompanyAddress" w:customStyle="1">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styleId="Footer0" w:customStyle="1">
    <w:name w:val="~Footer"/>
    <w:basedOn w:val="Normal"/>
    <w:uiPriority w:val="19"/>
    <w:semiHidden/>
    <w:locked/>
    <w:rsid w:val="00ED60A3"/>
    <w:pPr>
      <w:spacing w:before="0" w:line="180" w:lineRule="atLeast"/>
    </w:pPr>
    <w:rPr>
      <w:rFonts w:ascii="AQA Chevin Pro Light" w:hAnsi="AQA Chevin Pro Light" w:eastAsia="Times New Roman" w:cs="Times New Roman"/>
      <w:color w:val="000000"/>
      <w:sz w:val="16"/>
      <w:szCs w:val="16"/>
      <w:lang w:val="en-GB" w:eastAsia="en-GB"/>
    </w:rPr>
  </w:style>
  <w:style w:type="paragraph" w:styleId="Yours" w:customStyle="1">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styleId="CompanyAddressBold" w:customStyle="1">
    <w:name w:val="~CompanyAddressBold"/>
    <w:basedOn w:val="CompanyAddress"/>
    <w:uiPriority w:val="19"/>
    <w:semiHidden/>
    <w:qFormat/>
    <w:locked/>
    <w:rsid w:val="00ED60A3"/>
    <w:pPr>
      <w:framePr w:hSpace="1134" w:wrap="around" w:hAnchor="page" w:vAnchor="page" w:x="8166" w:y="880"/>
    </w:pPr>
    <w:rPr>
      <w:b/>
    </w:rPr>
  </w:style>
  <w:style w:type="paragraph" w:styleId="Bullet1" w:customStyle="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styleId="DocInfo" w:customStyle="1">
    <w:name w:val="DocInfo"/>
    <w:basedOn w:val="Normal"/>
    <w:uiPriority w:val="19"/>
    <w:semiHidden/>
    <w:qFormat/>
    <w:locked/>
    <w:rsid w:val="00ED60A3"/>
    <w:pPr>
      <w:spacing w:before="0" w:line="240" w:lineRule="atLeast"/>
    </w:pPr>
    <w:rPr>
      <w:rFonts w:ascii="AQA Chevin Pro Light" w:hAnsi="AQA Chevin Pro Light" w:eastAsia="Times New Roman" w:cs="Times New Roman"/>
      <w:sz w:val="18"/>
      <w:lang w:val="en-GB" w:eastAsia="en-GB"/>
    </w:rPr>
  </w:style>
  <w:style w:type="paragraph" w:styleId="LineThin" w:customStyle="1">
    <w:name w:val="~LineThin"/>
    <w:basedOn w:val="Normal"/>
    <w:next w:val="Normal"/>
    <w:uiPriority w:val="5"/>
    <w:qFormat/>
    <w:locked/>
    <w:rsid w:val="00ED60A3"/>
    <w:pPr>
      <w:pBdr>
        <w:top w:val="single" w:color="auto" w:sz="4" w:space="1"/>
      </w:pBdr>
      <w:spacing w:before="0"/>
      <w:ind w:left="-1134" w:right="28"/>
    </w:pPr>
    <w:rPr>
      <w:rFonts w:eastAsia="Times New Roman" w:cs="Times New Roman"/>
      <w:sz w:val="12"/>
      <w:lang w:val="en-GB" w:eastAsia="en-GB"/>
    </w:rPr>
  </w:style>
  <w:style w:type="paragraph" w:styleId="Introduction" w:customStyle="1">
    <w:name w:val="~Introduction"/>
    <w:basedOn w:val="Normal"/>
    <w:next w:val="LineThin"/>
    <w:uiPriority w:val="5"/>
    <w:qFormat/>
    <w:locked/>
    <w:rsid w:val="00ED60A3"/>
    <w:pPr>
      <w:spacing w:before="0" w:line="260" w:lineRule="atLeast"/>
    </w:pPr>
    <w:rPr>
      <w:rFonts w:ascii="Arial Bold" w:hAnsi="Arial Bold" w:eastAsia="Times New Roman" w:cs="Times New Roman"/>
      <w:b/>
      <w:lang w:val="en-GB" w:eastAsia="en-GB"/>
    </w:rPr>
  </w:style>
  <w:style w:type="paragraph" w:styleId="IndentedBodyText" w:customStyle="1">
    <w:name w:val="~IndentedBodyText"/>
    <w:basedOn w:val="Normal"/>
    <w:uiPriority w:val="6"/>
    <w:semiHidden/>
    <w:rsid w:val="00ED60A3"/>
    <w:pPr>
      <w:spacing w:before="0"/>
      <w:ind w:left="284"/>
    </w:pPr>
    <w:rPr>
      <w:rFonts w:eastAsia="Times New Roman" w:cs="Times New Roman"/>
      <w:lang w:val="en-GB" w:eastAsia="en-GB"/>
    </w:rPr>
  </w:style>
  <w:style w:type="paragraph" w:styleId="BoldBodyText" w:customStyle="1">
    <w:name w:val="~BoldBodyText"/>
    <w:basedOn w:val="Normal"/>
    <w:next w:val="Normal"/>
    <w:uiPriority w:val="5"/>
    <w:qFormat/>
    <w:locked/>
    <w:rsid w:val="00ED60A3"/>
    <w:pPr>
      <w:spacing w:before="0"/>
    </w:pPr>
    <w:rPr>
      <w:rFonts w:eastAsia="Times New Roman" w:cs="Times New Roman"/>
      <w:b/>
      <w:lang w:val="en-GB" w:eastAsia="en-GB"/>
    </w:rPr>
  </w:style>
  <w:style w:type="paragraph" w:styleId="DocTitle" w:customStyle="1">
    <w:name w:val="DocTitle"/>
    <w:basedOn w:val="Header"/>
    <w:uiPriority w:val="19"/>
    <w:semiHidden/>
    <w:qFormat/>
    <w:locked/>
    <w:rsid w:val="00ED60A3"/>
    <w:pPr>
      <w:spacing w:after="240" w:line="760" w:lineRule="atLeast"/>
    </w:pPr>
    <w:rPr>
      <w:rFonts w:ascii="AQA Chevin Pro Light" w:hAnsi="AQA Chevin Pro Light"/>
      <w:sz w:val="72"/>
    </w:rPr>
  </w:style>
  <w:style w:type="paragraph" w:styleId="HeaderAQA" w:customStyle="1">
    <w:name w:val="HeaderAQA"/>
    <w:basedOn w:val="Header"/>
    <w:uiPriority w:val="19"/>
    <w:semiHidden/>
    <w:qFormat/>
    <w:locked/>
    <w:rsid w:val="00ED60A3"/>
    <w:pPr>
      <w:spacing w:after="1200"/>
    </w:pPr>
  </w:style>
  <w:style w:type="paragraph" w:styleId="FooterAQA" w:customStyle="1">
    <w:name w:val="FooterAQA"/>
    <w:basedOn w:val="Normal"/>
    <w:uiPriority w:val="19"/>
    <w:semiHidden/>
    <w:qFormat/>
    <w:locked/>
    <w:rsid w:val="00ED60A3"/>
    <w:pPr>
      <w:framePr w:w="8505" w:h="198" w:wrap="around" w:hAnchor="text" w:vAnchor="page" w:y="15679"/>
      <w:spacing w:before="0" w:line="220" w:lineRule="atLeast"/>
    </w:pPr>
    <w:rPr>
      <w:rFonts w:eastAsia="Times New Roman" w:cs="Times New Roman"/>
      <w:sz w:val="18"/>
      <w:lang w:val="en-GB" w:eastAsia="en-GB"/>
    </w:rPr>
  </w:style>
  <w:style w:type="paragraph" w:styleId="FooterISMS" w:customStyle="1">
    <w:name w:val="FooterISMS"/>
    <w:basedOn w:val="FooterAQA"/>
    <w:uiPriority w:val="19"/>
    <w:semiHidden/>
    <w:qFormat/>
    <w:locked/>
    <w:rsid w:val="00ED60A3"/>
    <w:pPr>
      <w:framePr w:wrap="around" w:y="15650"/>
    </w:pPr>
  </w:style>
  <w:style w:type="paragraph" w:styleId="FooterAQARef" w:customStyle="1">
    <w:name w:val="FooterAQARef"/>
    <w:basedOn w:val="FooterAQA"/>
    <w:uiPriority w:val="19"/>
    <w:semiHidden/>
    <w:qFormat/>
    <w:locked/>
    <w:rsid w:val="00ED60A3"/>
    <w:pPr>
      <w:framePr w:w="0" w:wrap="auto" w:vAnchor="margin" w:yAlign="inline" w:hRule="auto"/>
    </w:pPr>
  </w:style>
  <w:style w:type="paragraph" w:styleId="Quotation" w:customStyle="1">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styleId="Caption" w:customStyle="1">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styleId="Default" w:customStyle="1">
    <w:name w:val="Default"/>
    <w:locked/>
    <w:rsid w:val="00ED60A3"/>
    <w:pPr>
      <w:autoSpaceDE w:val="0"/>
      <w:autoSpaceDN w:val="0"/>
      <w:adjustRightInd w:val="0"/>
    </w:pPr>
    <w:rPr>
      <w:rFonts w:ascii="Arial" w:hAnsi="Arial" w:eastAsia="Times New Roman" w:cs="Arial"/>
      <w:color w:val="000000"/>
      <w:lang w:val="en-GB" w:eastAsia="en-GB"/>
    </w:rPr>
  </w:style>
  <w:style w:type="numbering" w:styleId="NumbLstBullet" w:customStyle="1">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hAnsi="Times New Roman" w:eastAsia="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styleId="Pa15" w:customStyle="1">
    <w:name w:val="Pa15"/>
    <w:basedOn w:val="Normal"/>
    <w:next w:val="Normal"/>
    <w:uiPriority w:val="99"/>
    <w:locked/>
    <w:rsid w:val="00DF1924"/>
    <w:pPr>
      <w:autoSpaceDE w:val="0"/>
      <w:autoSpaceDN w:val="0"/>
      <w:adjustRightInd w:val="0"/>
      <w:spacing w:before="0" w:line="381" w:lineRule="atLeast"/>
    </w:pPr>
    <w:rPr>
      <w:rFonts w:ascii="AQA Chevin Pro Light" w:hAnsi="AQA Chevin Pro Light" w:eastAsiaTheme="minorHAnsi"/>
      <w:lang w:val="en-GB"/>
    </w:rPr>
  </w:style>
  <w:style w:type="paragraph" w:styleId="Pa26" w:customStyle="1">
    <w:name w:val="Pa26"/>
    <w:basedOn w:val="Normal"/>
    <w:next w:val="Normal"/>
    <w:uiPriority w:val="99"/>
    <w:locked/>
    <w:rsid w:val="00DF1924"/>
    <w:pPr>
      <w:autoSpaceDE w:val="0"/>
      <w:autoSpaceDN w:val="0"/>
      <w:adjustRightInd w:val="0"/>
      <w:spacing w:before="0" w:line="321" w:lineRule="atLeast"/>
    </w:pPr>
    <w:rPr>
      <w:rFonts w:ascii="AQA Chevin Pro Light" w:hAnsi="AQA Chevin Pro Light" w:eastAsiaTheme="minorHAnsi"/>
      <w:lang w:val="en-GB"/>
    </w:rPr>
  </w:style>
  <w:style w:type="paragraph" w:styleId="Pa20" w:customStyle="1">
    <w:name w:val="Pa20"/>
    <w:basedOn w:val="Default"/>
    <w:next w:val="Default"/>
    <w:uiPriority w:val="99"/>
    <w:locked/>
    <w:rsid w:val="00DF1924"/>
    <w:pPr>
      <w:spacing w:line="381" w:lineRule="atLeast"/>
    </w:pPr>
    <w:rPr>
      <w:rFonts w:ascii="AQA Chevin Pro Medium" w:hAnsi="AQA Chevin Pro Medium" w:eastAsiaTheme="minorHAnsi" w:cstheme="minorBidi"/>
      <w:color w:val="auto"/>
      <w:lang w:eastAsia="en-US"/>
    </w:rPr>
  </w:style>
  <w:style w:type="character" w:styleId="A3" w:customStyle="1">
    <w:name w:val="A3"/>
    <w:uiPriority w:val="99"/>
    <w:locked/>
    <w:rsid w:val="00200605"/>
    <w:rPr>
      <w:rFonts w:cs="Adobe Garamond Pro"/>
      <w:color w:val="000000"/>
      <w:sz w:val="22"/>
      <w:szCs w:val="22"/>
    </w:rPr>
  </w:style>
  <w:style w:type="paragraph" w:styleId="Pa2" w:customStyle="1">
    <w:name w:val="Pa2"/>
    <w:basedOn w:val="Normal"/>
    <w:next w:val="Normal"/>
    <w:uiPriority w:val="99"/>
    <w:locked/>
    <w:rsid w:val="00200605"/>
    <w:pPr>
      <w:autoSpaceDE w:val="0"/>
      <w:autoSpaceDN w:val="0"/>
      <w:adjustRightInd w:val="0"/>
      <w:spacing w:before="0" w:line="241" w:lineRule="atLeast"/>
    </w:pPr>
    <w:rPr>
      <w:rFonts w:ascii="Adobe Garamond Pro" w:hAnsi="Adobe Garamond Pro" w:eastAsia="Calibri" w:cs="Times New Roman"/>
      <w:lang w:val="en-GB"/>
    </w:rPr>
  </w:style>
  <w:style w:type="paragraph" w:styleId="Pa5" w:customStyle="1">
    <w:name w:val="Pa5"/>
    <w:basedOn w:val="Default"/>
    <w:next w:val="Default"/>
    <w:uiPriority w:val="99"/>
    <w:locked/>
    <w:rsid w:val="00200605"/>
    <w:pPr>
      <w:spacing w:line="221" w:lineRule="atLeast"/>
    </w:pPr>
    <w:rPr>
      <w:rFonts w:ascii="Adobe Garamond Pro" w:hAnsi="Adobe Garamond Pro" w:eastAsia="Calibri" w:cs="Times New Roman"/>
      <w:color w:val="auto"/>
      <w:lang w:eastAsia="en-US"/>
    </w:rPr>
  </w:style>
  <w:style w:type="character" w:styleId="ParagraphBookChar" w:customStyle="1">
    <w:name w:val="ParagraphBook Char"/>
    <w:link w:val="ParagraphBook"/>
    <w:locked/>
    <w:rsid w:val="00200605"/>
    <w:rPr>
      <w:rFonts w:eastAsia="MS Mincho"/>
    </w:rPr>
  </w:style>
  <w:style w:type="paragraph" w:styleId="ParagraphBook" w:customStyle="1">
    <w:name w:val="ParagraphBook"/>
    <w:basedOn w:val="BlockText"/>
    <w:link w:val="ParagraphBookChar"/>
    <w:locked/>
    <w:rsid w:val="00200605"/>
    <w:pPr>
      <w:pBdr>
        <w:top w:val="none" w:color="auto" w:sz="0" w:space="0"/>
        <w:left w:val="none" w:color="auto" w:sz="0" w:space="0"/>
        <w:bottom w:val="none" w:color="auto" w:sz="0" w:space="0"/>
        <w:right w:val="none" w:color="auto" w:sz="0" w:space="0"/>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color="4F81BD" w:themeColor="accent1" w:sz="2" w:space="10" w:frame="1"/>
        <w:left w:val="single" w:color="4F81BD" w:themeColor="accent1" w:sz="2" w:space="10" w:frame="1"/>
        <w:bottom w:val="single" w:color="4F81BD" w:themeColor="accent1" w:sz="2" w:space="10" w:frame="1"/>
        <w:right w:val="single" w:color="4F81BD" w:themeColor="accent1" w:sz="2" w:space="10" w:frame="1"/>
      </w:pBdr>
      <w:spacing w:before="0"/>
      <w:ind w:left="1152" w:right="1152"/>
    </w:pPr>
    <w:rPr>
      <w:i/>
      <w:iCs/>
      <w:color w:val="4F81BD" w:themeColor="accent1"/>
      <w:lang w:val="en-GB" w:eastAsia="en-GB"/>
    </w:rPr>
  </w:style>
  <w:style w:type="character" w:styleId="A7" w:customStyle="1">
    <w:name w:val="A7"/>
    <w:uiPriority w:val="99"/>
    <w:locked/>
    <w:rsid w:val="00200605"/>
    <w:rPr>
      <w:rFonts w:hint="default" w:ascii="Adobe Garamond Pro" w:hAnsi="Adobe Garamond Pro" w:cs="Adobe Garamond Pro"/>
      <w:color w:val="000000"/>
      <w:sz w:val="15"/>
      <w:szCs w:val="15"/>
    </w:rPr>
  </w:style>
  <w:style w:type="paragraph" w:styleId="SpecDocSectionHeading" w:customStyle="1">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styleId="SectionSubHeading1" w:customStyle="1">
    <w:name w:val="SectionSubHeading1"/>
    <w:next w:val="BodyText"/>
    <w:link w:val="SectionSubHeading1Char"/>
    <w:qFormat/>
    <w:locked/>
    <w:rsid w:val="00200605"/>
    <w:rPr>
      <w:rFonts w:ascii="Arial" w:hAnsi="Arial" w:eastAsia="Times New Roman" w:cs="Arial"/>
      <w:color w:val="5F497A" w:themeColor="accent4" w:themeShade="BF"/>
      <w:sz w:val="32"/>
      <w:szCs w:val="32"/>
      <w:lang w:val="en-GB" w:eastAsia="en-GB"/>
    </w:rPr>
  </w:style>
  <w:style w:type="character" w:styleId="SpecDocSectionHeadingChar" w:customStyle="1">
    <w:name w:val="SpecDocSectionHeading Char"/>
    <w:basedOn w:val="DefaultParagraphFont"/>
    <w:link w:val="SpecDocSectionHeading"/>
    <w:rsid w:val="00200605"/>
    <w:rPr>
      <w:rFonts w:ascii="Arial" w:hAnsi="Arial" w:eastAsia="Times New Roman" w:cs="Arial"/>
      <w:color w:val="5F497A" w:themeColor="accent4" w:themeShade="BF"/>
      <w:sz w:val="44"/>
      <w:szCs w:val="44"/>
      <w:lang w:val="en-GB" w:eastAsia="en-GB"/>
    </w:rPr>
  </w:style>
  <w:style w:type="paragraph" w:styleId="SectionSubHEading2" w:customStyle="1">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styleId="SectionSubHeading1Char" w:customStyle="1">
    <w:name w:val="SectionSubHeading1 Char"/>
    <w:basedOn w:val="DefaultParagraphFont"/>
    <w:link w:val="SectionSubHeading1"/>
    <w:rsid w:val="00200605"/>
    <w:rPr>
      <w:rFonts w:ascii="Arial" w:hAnsi="Arial" w:eastAsia="Times New Roman" w:cs="Arial"/>
      <w:color w:val="5F497A" w:themeColor="accent4" w:themeShade="BF"/>
      <w:sz w:val="32"/>
      <w:szCs w:val="32"/>
      <w:lang w:val="en-GB" w:eastAsia="en-GB"/>
    </w:rPr>
  </w:style>
  <w:style w:type="paragraph" w:styleId="SectionSubHeading3" w:customStyle="1">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styleId="SectionSubHEading2Char" w:customStyle="1">
    <w:name w:val="SectionSubHEading2 Char"/>
    <w:basedOn w:val="DefaultParagraphFont"/>
    <w:link w:val="SectionSubHEading2"/>
    <w:rsid w:val="00200605"/>
    <w:rPr>
      <w:rFonts w:ascii="Arial" w:hAnsi="Arial" w:eastAsia="Times New Roman" w:cs="Arial"/>
      <w:color w:val="5F497A" w:themeColor="accent4" w:themeShade="BF"/>
      <w:sz w:val="32"/>
      <w:szCs w:val="32"/>
      <w:lang w:val="en-GB" w:eastAsia="en-GB"/>
    </w:rPr>
  </w:style>
  <w:style w:type="paragraph" w:styleId="TableCellText" w:customStyle="1">
    <w:name w:val="TableCellText"/>
    <w:qFormat/>
    <w:locked/>
    <w:rsid w:val="00200605"/>
    <w:rPr>
      <w:rFonts w:ascii="Arial" w:hAnsi="Arial" w:eastAsia="Times New Roman" w:cs="Arial"/>
      <w:sz w:val="22"/>
      <w:lang w:val="en-GB" w:eastAsia="en-GB"/>
    </w:rPr>
  </w:style>
  <w:style w:type="character" w:styleId="SectionSubHeading3Char" w:customStyle="1">
    <w:name w:val="SectionSubHeading3 Char"/>
    <w:basedOn w:val="DefaultParagraphFont"/>
    <w:link w:val="SectionSubHeading3"/>
    <w:rsid w:val="00200605"/>
    <w:rPr>
      <w:rFonts w:ascii="Arial" w:hAnsi="Arial" w:eastAsia="Times New Roman" w:cs="Arial"/>
      <w:color w:val="5F497A" w:themeColor="accent4" w:themeShade="BF"/>
      <w:sz w:val="32"/>
      <w:szCs w:val="32"/>
      <w:lang w:val="en-GB" w:eastAsia="en-GB"/>
    </w:rPr>
  </w:style>
  <w:style w:type="paragraph" w:styleId="TableCellBulletList" w:customStyle="1">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styleId="TableCellFormula" w:customStyle="1">
    <w:name w:val="TableCellFormula"/>
    <w:qFormat/>
    <w:locked/>
    <w:rsid w:val="00200605"/>
    <w:pPr>
      <w:ind w:left="567"/>
    </w:pPr>
    <w:rPr>
      <w:rFonts w:ascii="Monotype Corsiva" w:hAnsi="Monotype Corsiva" w:eastAsia="Calibri" w:cs="Arial"/>
      <w:color w:val="000000"/>
      <w:sz w:val="26"/>
      <w:szCs w:val="22"/>
      <w:lang w:val="en-GB"/>
    </w:rPr>
  </w:style>
  <w:style w:type="character" w:styleId="RaisedFont" w:customStyle="1">
    <w:name w:val="RaisedFont"/>
    <w:basedOn w:val="DefaultParagraphFont"/>
    <w:uiPriority w:val="1"/>
    <w:qFormat/>
    <w:locked/>
    <w:rsid w:val="00200605"/>
    <w:rPr>
      <w:position w:val="3"/>
      <w:sz w:val="20"/>
      <w:szCs w:val="20"/>
    </w:rPr>
  </w:style>
  <w:style w:type="character" w:styleId="Code" w:customStyle="1">
    <w:name w:val="Code"/>
    <w:basedOn w:val="DefaultParagraphFont"/>
    <w:uiPriority w:val="1"/>
    <w:qFormat/>
    <w:rsid w:val="009B043C"/>
    <w:rPr>
      <w:rFonts w:ascii="Courier" w:hAnsi="Courier"/>
      <w:color w:val="4F6228" w:themeColor="accent3" w:themeShade="80"/>
      <w:sz w:val="28"/>
      <w:bdr w:val="none" w:color="auto" w:sz="0" w:space="0"/>
      <w:shd w:val="clear" w:color="auto" w:fill="auto"/>
    </w:rPr>
  </w:style>
  <w:style w:type="paragraph" w:styleId="TextBox" w:customStyle="1">
    <w:name w:val="TextBox"/>
    <w:basedOn w:val="TableCellText"/>
    <w:qFormat/>
    <w:locked/>
    <w:rsid w:val="00200605"/>
    <w:pPr>
      <w:jc w:val="center"/>
    </w:pPr>
  </w:style>
  <w:style w:type="character" w:styleId="variables" w:customStyle="1">
    <w:name w:val="variables"/>
    <w:basedOn w:val="DefaultParagraphFont"/>
    <w:uiPriority w:val="1"/>
    <w:qFormat/>
    <w:locked/>
    <w:rsid w:val="00200605"/>
    <w:rPr>
      <w:rFonts w:ascii="Monotype Corsiva" w:hAnsi="Monotype Corsiva"/>
      <w:sz w:val="26"/>
    </w:rPr>
  </w:style>
  <w:style w:type="paragraph" w:styleId="TableCellFormula2" w:customStyle="1">
    <w:name w:val="TableCellFormula2"/>
    <w:basedOn w:val="TableCellFormula"/>
    <w:qFormat/>
    <w:locked/>
    <w:rsid w:val="00200605"/>
    <w:pPr>
      <w:ind w:left="170"/>
    </w:pPr>
  </w:style>
  <w:style w:type="character" w:styleId="variablessmall" w:customStyle="1">
    <w:name w:val="variablessmall"/>
    <w:basedOn w:val="variables"/>
    <w:uiPriority w:val="1"/>
    <w:qFormat/>
    <w:locked/>
    <w:rsid w:val="00200605"/>
    <w:rPr>
      <w:rFonts w:ascii="Monotype Corsiva" w:hAnsi="Monotype Corsiva"/>
      <w:sz w:val="18"/>
    </w:rPr>
  </w:style>
  <w:style w:type="character" w:styleId="TableCellTextCH" w:customStyle="1">
    <w:name w:val="TableCellTextCH"/>
    <w:basedOn w:val="DefaultParagraphFont"/>
    <w:uiPriority w:val="1"/>
    <w:qFormat/>
    <w:locked/>
    <w:rsid w:val="00892603"/>
    <w:rPr>
      <w:rFonts w:ascii="Arial" w:hAnsi="Arial" w:cs="Arial"/>
      <w:i w:val="0"/>
      <w:sz w:val="22"/>
    </w:rPr>
  </w:style>
  <w:style w:type="paragraph" w:styleId="TableCellTextIndented" w:customStyle="1">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hAnsi="Times New Roman" w:eastAsia="Times New Roman" w:cs="Times New Roman"/>
      <w:sz w:val="20"/>
      <w:szCs w:val="20"/>
      <w:lang w:val="en-GB"/>
    </w:rPr>
  </w:style>
  <w:style w:type="character" w:styleId="BodyTextChar" w:customStyle="1">
    <w:name w:val="Body Text Char"/>
    <w:aliases w:val="Body Text intro Char"/>
    <w:basedOn w:val="DefaultParagraphFont"/>
    <w:link w:val="BodyText"/>
    <w:semiHidden/>
    <w:rsid w:val="00200605"/>
    <w:rPr>
      <w:rFonts w:ascii="Times New Roman" w:hAnsi="Times New Roman" w:eastAsia="Times New Roman" w:cs="Times New Roman"/>
      <w:sz w:val="20"/>
      <w:szCs w:val="20"/>
      <w:lang w:val="en-GB"/>
    </w:rPr>
  </w:style>
  <w:style w:type="paragraph" w:styleId="TableCellBulletListSecondLevel" w:customStyle="1">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styleId="BodyText2Char" w:customStyle="1">
    <w:name w:val="Body Text 2 Char"/>
    <w:basedOn w:val="DefaultParagraphFont"/>
    <w:link w:val="BodyText2"/>
    <w:semiHidden/>
    <w:rsid w:val="00200605"/>
    <w:rPr>
      <w:rFonts w:ascii="Arial" w:hAnsi="Arial" w:eastAsia="Times New Roman"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styleId="BodyText3Char" w:customStyle="1">
    <w:name w:val="Body Text 3 Char"/>
    <w:basedOn w:val="DefaultParagraphFont"/>
    <w:link w:val="BodyText3"/>
    <w:semiHidden/>
    <w:rsid w:val="00200605"/>
    <w:rPr>
      <w:rFonts w:ascii="Arial" w:hAnsi="Arial" w:eastAsia="Times New Roman"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styleId="BodyTextFirstIndentChar" w:customStyle="1">
    <w:name w:val="Body Text First Indent Char"/>
    <w:basedOn w:val="BodyTextChar"/>
    <w:link w:val="BodyTextFirstIndent"/>
    <w:rsid w:val="00200605"/>
    <w:rPr>
      <w:rFonts w:ascii="Arial" w:hAnsi="Arial" w:eastAsia="Times New Roman"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styleId="BodyTextIndentChar" w:customStyle="1">
    <w:name w:val="Body Text Indent Char"/>
    <w:basedOn w:val="DefaultParagraphFont"/>
    <w:link w:val="BodyTextIndent"/>
    <w:semiHidden/>
    <w:rsid w:val="00200605"/>
    <w:rPr>
      <w:rFonts w:ascii="Arial" w:hAnsi="Arial" w:eastAsia="Times New Roman"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styleId="BodyTextFirstIndent2Char" w:customStyle="1">
    <w:name w:val="Body Text First Indent 2 Char"/>
    <w:basedOn w:val="BodyTextIndentChar"/>
    <w:link w:val="BodyTextFirstIndent2"/>
    <w:semiHidden/>
    <w:rsid w:val="00200605"/>
    <w:rPr>
      <w:rFonts w:ascii="Arial" w:hAnsi="Arial" w:eastAsia="Times New Roman"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styleId="BodyTextIndent2Char" w:customStyle="1">
    <w:name w:val="Body Text Indent 2 Char"/>
    <w:basedOn w:val="DefaultParagraphFont"/>
    <w:link w:val="BodyTextIndent2"/>
    <w:semiHidden/>
    <w:rsid w:val="00200605"/>
    <w:rPr>
      <w:rFonts w:ascii="Arial" w:hAnsi="Arial" w:eastAsia="Times New Roman"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styleId="BodyTextIndent3Char" w:customStyle="1">
    <w:name w:val="Body Text Indent 3 Char"/>
    <w:basedOn w:val="DefaultParagraphFont"/>
    <w:link w:val="BodyTextIndent3"/>
    <w:semiHidden/>
    <w:rsid w:val="00200605"/>
    <w:rPr>
      <w:rFonts w:ascii="Arial" w:hAnsi="Arial" w:eastAsia="Times New Roman"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styleId="ClosingChar" w:customStyle="1">
    <w:name w:val="Closing Char"/>
    <w:basedOn w:val="DefaultParagraphFont"/>
    <w:link w:val="Closing"/>
    <w:semiHidden/>
    <w:rsid w:val="00200605"/>
    <w:rPr>
      <w:rFonts w:ascii="Arial" w:hAnsi="Arial" w:eastAsia="Times New Roman"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styleId="CommentSubjectChar" w:customStyle="1">
    <w:name w:val="Comment Subject Char"/>
    <w:basedOn w:val="CommentTextChar"/>
    <w:link w:val="CommentSubject"/>
    <w:semiHidden/>
    <w:rsid w:val="00200605"/>
    <w:rPr>
      <w:rFonts w:ascii="Arial" w:hAnsi="Arial" w:eastAsia="Times New Roman"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styleId="DateChar" w:customStyle="1">
    <w:name w:val="Date Char"/>
    <w:basedOn w:val="DefaultParagraphFont"/>
    <w:link w:val="Date"/>
    <w:rsid w:val="00200605"/>
    <w:rPr>
      <w:rFonts w:ascii="Arial" w:hAnsi="Arial" w:eastAsia="Times New Roman"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hAnsi="Segoe UI" w:eastAsia="Times New Roman" w:cs="Segoe UI"/>
      <w:sz w:val="16"/>
      <w:szCs w:val="16"/>
      <w:lang w:val="en-GB" w:eastAsia="en-GB"/>
    </w:rPr>
  </w:style>
  <w:style w:type="character" w:styleId="DocumentMapChar" w:customStyle="1">
    <w:name w:val="Document Map Char"/>
    <w:basedOn w:val="DefaultParagraphFont"/>
    <w:link w:val="DocumentMap"/>
    <w:semiHidden/>
    <w:rsid w:val="00200605"/>
    <w:rPr>
      <w:rFonts w:ascii="Segoe UI" w:hAnsi="Segoe UI" w:eastAsia="Times New Roman"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styleId="E-mailSignatureChar" w:customStyle="1">
    <w:name w:val="E-mail Signature Char"/>
    <w:basedOn w:val="DefaultParagraphFont"/>
    <w:link w:val="E-mailSignature"/>
    <w:semiHidden/>
    <w:rsid w:val="00200605"/>
    <w:rPr>
      <w:rFonts w:ascii="Arial" w:hAnsi="Arial" w:eastAsia="Times New Roman"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styleId="EndnoteTextChar" w:customStyle="1">
    <w:name w:val="Endnote Text Char"/>
    <w:basedOn w:val="DefaultParagraphFont"/>
    <w:link w:val="EndnoteText"/>
    <w:semiHidden/>
    <w:rsid w:val="00200605"/>
    <w:rPr>
      <w:rFonts w:ascii="Arial" w:hAnsi="Arial" w:eastAsia="Times New Roman" w:cs="Times New Roman"/>
      <w:sz w:val="20"/>
      <w:szCs w:val="20"/>
      <w:lang w:val="en-GB" w:eastAsia="en-GB"/>
    </w:rPr>
  </w:style>
  <w:style w:type="paragraph" w:styleId="EnvelopeAddress">
    <w:name w:val="envelope address"/>
    <w:basedOn w:val="Normal"/>
    <w:semiHidden/>
    <w:unhideWhenUsed/>
    <w:locked/>
    <w:rsid w:val="00200605"/>
    <w:pPr>
      <w:framePr w:w="7920" w:h="1980" w:hSpace="180" w:wrap="auto" w:hAnchor="page" w:xAlign="center" w:yAlign="bottom" w:hRule="exact"/>
      <w:spacing w:before="0"/>
      <w:ind w:left="2880"/>
    </w:pPr>
    <w:rPr>
      <w:rFonts w:asciiTheme="majorHAnsi" w:hAnsiTheme="majorHAnsi" w:eastAsiaTheme="majorEastAsia" w:cstheme="majorBidi"/>
      <w:lang w:val="en-GB" w:eastAsia="en-GB"/>
    </w:rPr>
  </w:style>
  <w:style w:type="paragraph" w:styleId="EnvelopeReturn">
    <w:name w:val="envelope return"/>
    <w:basedOn w:val="Normal"/>
    <w:semiHidden/>
    <w:unhideWhenUsed/>
    <w:locked/>
    <w:rsid w:val="00200605"/>
    <w:pPr>
      <w:spacing w:before="0"/>
    </w:pPr>
    <w:rPr>
      <w:rFonts w:asciiTheme="majorHAnsi" w:hAnsiTheme="majorHAnsi" w:eastAsiaTheme="majorEastAsia"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styleId="FootnoteTextChar" w:customStyle="1">
    <w:name w:val="Footnote Text Char"/>
    <w:basedOn w:val="DefaultParagraphFont"/>
    <w:link w:val="FootnoteText"/>
    <w:semiHidden/>
    <w:rsid w:val="00200605"/>
    <w:rPr>
      <w:rFonts w:ascii="Arial" w:hAnsi="Arial" w:eastAsia="Times New Roman"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styleId="HTMLAddressChar" w:customStyle="1">
    <w:name w:val="HTML Address Char"/>
    <w:basedOn w:val="DefaultParagraphFont"/>
    <w:link w:val="HTMLAddress"/>
    <w:semiHidden/>
    <w:rsid w:val="00200605"/>
    <w:rPr>
      <w:rFonts w:ascii="Arial" w:hAnsi="Arial" w:eastAsia="Times New Roman"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hAnsi="Consolas" w:eastAsia="Times New Roman" w:cs="Consolas"/>
      <w:sz w:val="20"/>
      <w:szCs w:val="20"/>
      <w:lang w:val="en-GB" w:eastAsia="en-GB"/>
    </w:rPr>
  </w:style>
  <w:style w:type="character" w:styleId="HTMLPreformattedChar" w:customStyle="1">
    <w:name w:val="HTML Preformatted Char"/>
    <w:basedOn w:val="DefaultParagraphFont"/>
    <w:link w:val="HTMLPreformatted"/>
    <w:semiHidden/>
    <w:rsid w:val="00200605"/>
    <w:rPr>
      <w:rFonts w:ascii="Consolas" w:hAnsi="Consolas" w:eastAsia="Times New Roman"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hAnsiTheme="majorHAnsi" w:eastAsiaTheme="majorEastAsia"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color="4F81BD" w:themeColor="accent1" w:sz="4" w:space="10"/>
        <w:bottom w:val="single" w:color="4F81BD" w:themeColor="accent1" w:sz="4" w:space="10"/>
      </w:pBdr>
      <w:spacing w:before="360" w:after="360"/>
      <w:ind w:left="864" w:right="864"/>
      <w:jc w:val="center"/>
    </w:pPr>
    <w:rPr>
      <w:rFonts w:eastAsia="Times New Roman" w:cs="Times New Roman"/>
      <w:i/>
      <w:iCs/>
      <w:color w:val="4F81BD" w:themeColor="accent1"/>
      <w:lang w:val="en-GB" w:eastAsia="en-GB"/>
    </w:rPr>
  </w:style>
  <w:style w:type="character" w:styleId="IntenseQuoteChar" w:customStyle="1">
    <w:name w:val="Intense Quote Char"/>
    <w:basedOn w:val="DefaultParagraphFont"/>
    <w:link w:val="IntenseQuote"/>
    <w:uiPriority w:val="30"/>
    <w:rsid w:val="00200605"/>
    <w:rPr>
      <w:rFonts w:ascii="Arial" w:hAnsi="Arial" w:eastAsia="Times New Roman"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Consolas"/>
      <w:sz w:val="20"/>
      <w:szCs w:val="20"/>
      <w:lang w:val="en-GB" w:eastAsia="en-GB"/>
    </w:rPr>
  </w:style>
  <w:style w:type="character" w:styleId="MacroTextChar" w:customStyle="1">
    <w:name w:val="Macro Text Char"/>
    <w:basedOn w:val="DefaultParagraphFont"/>
    <w:link w:val="MacroText"/>
    <w:semiHidden/>
    <w:rsid w:val="00200605"/>
    <w:rPr>
      <w:rFonts w:ascii="Consolas" w:hAnsi="Consolas" w:eastAsia="Times New Roman" w:cs="Consolas"/>
      <w:sz w:val="20"/>
      <w:szCs w:val="20"/>
      <w:lang w:val="en-GB" w:eastAsia="en-GB"/>
    </w:rPr>
  </w:style>
  <w:style w:type="paragraph" w:styleId="MessageHeader">
    <w:name w:val="Message Header"/>
    <w:basedOn w:val="Normal"/>
    <w:link w:val="MessageHeaderChar"/>
    <w:semiHidden/>
    <w:unhideWhenUsed/>
    <w:locked/>
    <w:rsid w:val="00200605"/>
    <w:pPr>
      <w:pBdr>
        <w:top w:val="single" w:color="auto" w:sz="6" w:space="1"/>
        <w:left w:val="single" w:color="auto" w:sz="6" w:space="1"/>
        <w:bottom w:val="single" w:color="auto" w:sz="6" w:space="1"/>
        <w:right w:val="single" w:color="auto" w:sz="6" w:space="1"/>
      </w:pBdr>
      <w:shd w:val="pct20" w:color="auto" w:fill="auto"/>
      <w:spacing w:before="0"/>
      <w:ind w:left="1134" w:hanging="1134"/>
    </w:pPr>
    <w:rPr>
      <w:rFonts w:asciiTheme="majorHAnsi" w:hAnsiTheme="majorHAnsi" w:eastAsiaTheme="majorEastAsia" w:cstheme="majorBidi"/>
      <w:lang w:val="en-GB" w:eastAsia="en-GB"/>
    </w:rPr>
  </w:style>
  <w:style w:type="character" w:styleId="MessageHeaderChar" w:customStyle="1">
    <w:name w:val="Message Header Char"/>
    <w:basedOn w:val="DefaultParagraphFont"/>
    <w:link w:val="MessageHeader"/>
    <w:semiHidden/>
    <w:rsid w:val="00200605"/>
    <w:rPr>
      <w:rFonts w:asciiTheme="majorHAnsi" w:hAnsiTheme="majorHAnsi" w:eastAsiaTheme="majorEastAsia" w:cstheme="majorBidi"/>
      <w:shd w:val="pct20" w:color="auto" w:fill="auto"/>
      <w:lang w:val="en-GB" w:eastAsia="en-GB"/>
    </w:rPr>
  </w:style>
  <w:style w:type="paragraph" w:styleId="NoSpacing">
    <w:name w:val="No Spacing"/>
    <w:uiPriority w:val="1"/>
    <w:qFormat/>
    <w:locked/>
    <w:rsid w:val="00200605"/>
    <w:rPr>
      <w:rFonts w:ascii="Arial" w:hAnsi="Arial" w:eastAsia="Times New Roman"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styleId="NoteHeadingChar" w:customStyle="1">
    <w:name w:val="Note Heading Char"/>
    <w:basedOn w:val="DefaultParagraphFont"/>
    <w:link w:val="NoteHeading"/>
    <w:semiHidden/>
    <w:rsid w:val="00200605"/>
    <w:rPr>
      <w:rFonts w:ascii="Arial" w:hAnsi="Arial" w:eastAsia="Times New Roman" w:cs="Times New Roman"/>
      <w:lang w:val="en-GB" w:eastAsia="en-GB"/>
    </w:rPr>
  </w:style>
  <w:style w:type="paragraph" w:styleId="PlainText">
    <w:name w:val="Plain Text"/>
    <w:basedOn w:val="Normal"/>
    <w:link w:val="PlainTextChar"/>
    <w:semiHidden/>
    <w:unhideWhenUsed/>
    <w:locked/>
    <w:rsid w:val="00200605"/>
    <w:pPr>
      <w:spacing w:before="0"/>
    </w:pPr>
    <w:rPr>
      <w:rFonts w:ascii="Consolas" w:hAnsi="Consolas" w:eastAsia="Times New Roman" w:cs="Consolas"/>
      <w:sz w:val="21"/>
      <w:szCs w:val="21"/>
      <w:lang w:val="en-GB" w:eastAsia="en-GB"/>
    </w:rPr>
  </w:style>
  <w:style w:type="character" w:styleId="PlainTextChar" w:customStyle="1">
    <w:name w:val="Plain Text Char"/>
    <w:basedOn w:val="DefaultParagraphFont"/>
    <w:link w:val="PlainText"/>
    <w:semiHidden/>
    <w:rsid w:val="00200605"/>
    <w:rPr>
      <w:rFonts w:ascii="Consolas" w:hAnsi="Consolas" w:eastAsia="Times New Roman"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styleId="QuoteChar" w:customStyle="1">
    <w:name w:val="Quote Char"/>
    <w:basedOn w:val="DefaultParagraphFont"/>
    <w:link w:val="Quote"/>
    <w:uiPriority w:val="29"/>
    <w:rsid w:val="00200605"/>
    <w:rPr>
      <w:rFonts w:ascii="Arial" w:hAnsi="Arial" w:eastAsia="Times New Roman"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styleId="SalutationChar" w:customStyle="1">
    <w:name w:val="Salutation Char"/>
    <w:basedOn w:val="DefaultParagraphFont"/>
    <w:link w:val="Salutation"/>
    <w:rsid w:val="00200605"/>
    <w:rPr>
      <w:rFonts w:ascii="Arial" w:hAnsi="Arial" w:eastAsia="Times New Roman"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styleId="SignatureChar" w:customStyle="1">
    <w:name w:val="Signature Char"/>
    <w:basedOn w:val="DefaultParagraphFont"/>
    <w:link w:val="Signature"/>
    <w:semiHidden/>
    <w:rsid w:val="00200605"/>
    <w:rPr>
      <w:rFonts w:ascii="Arial" w:hAnsi="Arial" w:eastAsia="Times New Roman"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hAnsiTheme="majorHAnsi" w:eastAsiaTheme="majorEastAsia"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styleId="variablesbold" w:customStyle="1">
    <w:name w:val="variablesbold"/>
    <w:basedOn w:val="variables"/>
    <w:uiPriority w:val="1"/>
    <w:qFormat/>
    <w:locked/>
    <w:rsid w:val="00200605"/>
    <w:rPr>
      <w:rFonts w:ascii="Monotype Corsiva" w:hAnsi="Monotype Corsiva"/>
      <w:b/>
      <w:sz w:val="26"/>
    </w:rPr>
  </w:style>
  <w:style w:type="character" w:styleId="MatrixValues" w:customStyle="1">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styleId="SpecBodyText" w:customStyle="1">
    <w:name w:val="SpecBodyText"/>
    <w:basedOn w:val="BodyText"/>
    <w:qFormat/>
    <w:locked/>
    <w:rsid w:val="00200605"/>
    <w:pPr>
      <w:jc w:val="left"/>
    </w:pPr>
    <w:rPr>
      <w:rFonts w:ascii="Arial" w:hAnsi="Arial"/>
      <w:sz w:val="22"/>
      <w:lang w:eastAsia="en-GB"/>
    </w:rPr>
  </w:style>
  <w:style w:type="paragraph" w:styleId="Pseudocode" w:customStyle="1">
    <w:name w:val="Pseudocode"/>
    <w:qFormat/>
    <w:locked/>
    <w:rsid w:val="00200605"/>
    <w:pPr>
      <w:ind w:left="227" w:hanging="227"/>
    </w:pPr>
    <w:rPr>
      <w:rFonts w:ascii="Courier New" w:hAnsi="Courier New" w:eastAsia="Calibri" w:cs="Arial"/>
      <w:color w:val="000000"/>
      <w:sz w:val="18"/>
      <w:szCs w:val="22"/>
      <w:lang w:val="en-GB"/>
    </w:rPr>
  </w:style>
  <w:style w:type="paragraph" w:styleId="Revision">
    <w:name w:val="Revision"/>
    <w:hidden/>
    <w:uiPriority w:val="99"/>
    <w:semiHidden/>
    <w:rsid w:val="00200605"/>
    <w:rPr>
      <w:rFonts w:ascii="Arial" w:hAnsi="Arial" w:eastAsia="Times New Roman" w:cs="Times New Roman"/>
      <w:lang w:val="en-GB" w:eastAsia="en-GB"/>
    </w:rPr>
  </w:style>
  <w:style w:type="paragraph" w:styleId="IndexBody" w:customStyle="1">
    <w:name w:val="IndexBody"/>
    <w:autoRedefine/>
    <w:qFormat/>
    <w:locked/>
    <w:rsid w:val="00200605"/>
    <w:rPr>
      <w:rFonts w:ascii="Arial" w:hAnsi="Arial" w:eastAsia="Times New Roman" w:cs="Arial"/>
      <w:color w:val="1D1B11" w:themeColor="background2" w:themeShade="1A"/>
      <w:szCs w:val="32"/>
      <w:lang w:val="en-GB" w:eastAsia="en-GB"/>
    </w:rPr>
  </w:style>
  <w:style w:type="character" w:styleId="apple-converted-space" w:customStyle="1">
    <w:name w:val="apple-converted-space"/>
    <w:basedOn w:val="DefaultParagraphFont"/>
    <w:locked/>
    <w:rsid w:val="00200605"/>
  </w:style>
  <w:style w:type="paragraph" w:styleId="TableCellTextCentred" w:customStyle="1">
    <w:name w:val="TableCellTextCentred"/>
    <w:basedOn w:val="TableCellText"/>
    <w:autoRedefine/>
    <w:qFormat/>
    <w:locked/>
    <w:rsid w:val="00200605"/>
    <w:pPr>
      <w:spacing w:after="160" w:line="259" w:lineRule="auto"/>
      <w:jc w:val="center"/>
    </w:pPr>
  </w:style>
  <w:style w:type="paragraph" w:styleId="TableCelBulletListParaSpace" w:customStyle="1">
    <w:name w:val="TableCelBulletListParaSpace"/>
    <w:basedOn w:val="TableCellBulletList"/>
    <w:autoRedefine/>
    <w:qFormat/>
    <w:locked/>
    <w:rsid w:val="00200605"/>
    <w:pPr>
      <w:spacing w:line="360" w:lineRule="auto"/>
    </w:pPr>
  </w:style>
  <w:style w:type="paragraph" w:styleId="SpecBodyTextIndented" w:customStyle="1">
    <w:name w:val="SpecBodyTextIndented"/>
    <w:basedOn w:val="SpecBodyText"/>
    <w:next w:val="SpecBodyText"/>
    <w:autoRedefine/>
    <w:qFormat/>
    <w:locked/>
    <w:rsid w:val="00200605"/>
    <w:pPr>
      <w:numPr>
        <w:numId w:val="14"/>
      </w:numPr>
    </w:pPr>
  </w:style>
  <w:style w:type="paragraph" w:styleId="TableCellTextNote" w:customStyle="1">
    <w:name w:val="TableCellTextNote"/>
    <w:basedOn w:val="TableCellText"/>
    <w:autoRedefine/>
    <w:qFormat/>
    <w:locked/>
    <w:rsid w:val="009159F8"/>
    <w:rPr>
      <w:smallCaps/>
      <w:color w:val="984806" w:themeColor="accent6" w:themeShade="80"/>
    </w:rPr>
  </w:style>
  <w:style w:type="paragraph" w:styleId="Notes" w:customStyle="1">
    <w:name w:val="Notes"/>
    <w:qFormat/>
    <w:locked/>
    <w:rsid w:val="00EB2BA2"/>
    <w:rPr>
      <w:rFonts w:ascii="AQA Chevin Pro Medium" w:hAnsi="AQA Chevin Pro Medium"/>
      <w:color w:val="262626" w:themeColor="text1" w:themeTint="D9"/>
    </w:rPr>
  </w:style>
  <w:style w:type="table" w:styleId="TableGrid1" w:customStyle="1">
    <w:name w:val="Table Grid1"/>
    <w:basedOn w:val="TableNormal"/>
    <w:next w:val="TableGrid"/>
    <w:uiPriority w:val="59"/>
    <w:rsid w:val="00341D99"/>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83719A"/>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83719A"/>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umbLstBullet1" w:customStyle="1">
    <w:name w:val="NumbLstBullet1"/>
    <w:uiPriority w:val="99"/>
    <w:rsid w:val="006106D0"/>
  </w:style>
  <w:style w:type="table" w:styleId="LightList-Accent11" w:customStyle="1">
    <w:name w:val="Light List - Accent 11"/>
    <w:basedOn w:val="TableNormal"/>
    <w:next w:val="LightList-Accent1"/>
    <w:uiPriority w:val="61"/>
    <w:rsid w:val="00BB30D8"/>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12" w:customStyle="1">
    <w:name w:val="Light List - Accent 12"/>
    <w:basedOn w:val="TableNormal"/>
    <w:next w:val="LightList-Accent1"/>
    <w:uiPriority w:val="61"/>
    <w:rsid w:val="009E676D"/>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13" w:customStyle="1">
    <w:name w:val="Light List - Accent 13"/>
    <w:basedOn w:val="TableNormal"/>
    <w:next w:val="LightList-Accent1"/>
    <w:uiPriority w:val="61"/>
    <w:rsid w:val="009E676D"/>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TableGrid4" w:customStyle="1">
    <w:name w:val="Table Grid4"/>
    <w:basedOn w:val="TableNormal"/>
    <w:next w:val="TableGrid"/>
    <w:uiPriority w:val="59"/>
    <w:rsid w:val="005B302B"/>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5B302B"/>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umbLstBullet2" w:customStyle="1">
    <w:name w:val="NumbLstBullet2"/>
    <w:uiPriority w:val="99"/>
    <w:rsid w:val="00B45DBA"/>
    <w:pPr>
      <w:numPr>
        <w:numId w:val="1"/>
      </w:numPr>
    </w:pPr>
  </w:style>
  <w:style w:type="table" w:styleId="LightList-Accent14" w:customStyle="1">
    <w:name w:val="Light List - Accent 14"/>
    <w:basedOn w:val="TableNormal"/>
    <w:next w:val="LightList-Accent1"/>
    <w:uiPriority w:val="61"/>
    <w:rsid w:val="00B45DBA"/>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15" w:customStyle="1">
    <w:name w:val="Light List - Accent 15"/>
    <w:basedOn w:val="TableNormal"/>
    <w:next w:val="LightList-Accent1"/>
    <w:uiPriority w:val="61"/>
    <w:rsid w:val="00B45DBA"/>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numbering" w:styleId="NumbLstBullet3" w:customStyle="1">
    <w:name w:val="NumbLstBullet3"/>
    <w:uiPriority w:val="99"/>
    <w:rsid w:val="004F3F23"/>
  </w:style>
  <w:style w:type="table" w:styleId="TableGrid6" w:customStyle="1">
    <w:name w:val="Table Grid6"/>
    <w:basedOn w:val="TableNormal"/>
    <w:next w:val="TableGrid"/>
    <w:uiPriority w:val="59"/>
    <w:rsid w:val="004F3F23"/>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6" w:customStyle="1">
    <w:name w:val="Light List - Accent 16"/>
    <w:basedOn w:val="TableNormal"/>
    <w:next w:val="LightList-Accent1"/>
    <w:uiPriority w:val="61"/>
    <w:rsid w:val="004F3F23"/>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character" w:styleId="UnresolvedMention1" w:customStyle="1">
    <w:name w:val="Unresolved Mention1"/>
    <w:basedOn w:val="DefaultParagraphFont"/>
    <w:uiPriority w:val="99"/>
    <w:semiHidden/>
    <w:unhideWhenUsed/>
    <w:rsid w:val="004F3F23"/>
    <w:rPr>
      <w:color w:val="605E5C"/>
      <w:shd w:val="clear" w:color="auto" w:fill="E1DFDD"/>
    </w:rPr>
  </w:style>
  <w:style w:type="numbering" w:styleId="NumbLstBullet4" w:customStyle="1">
    <w:name w:val="NumbLstBullet4"/>
    <w:uiPriority w:val="99"/>
    <w:rsid w:val="004F3F23"/>
  </w:style>
  <w:style w:type="table" w:styleId="LightList-Accent17" w:customStyle="1">
    <w:name w:val="Light List - Accent 17"/>
    <w:basedOn w:val="TableNormal"/>
    <w:next w:val="LightList-Accent1"/>
    <w:uiPriority w:val="61"/>
    <w:rsid w:val="004F3F23"/>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numbering" w:styleId="NumbLstBullet5" w:customStyle="1">
    <w:name w:val="NumbLstBullet5"/>
    <w:uiPriority w:val="99"/>
    <w:rsid w:val="00541E26"/>
  </w:style>
  <w:style w:type="table" w:styleId="LightList-Accent18" w:customStyle="1">
    <w:name w:val="Light List - Accent 18"/>
    <w:basedOn w:val="TableNormal"/>
    <w:next w:val="LightList-Accent1"/>
    <w:uiPriority w:val="61"/>
    <w:rsid w:val="00541E26"/>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numbering" w:styleId="NumbLstBullet6" w:customStyle="1">
    <w:name w:val="NumbLstBullet6"/>
    <w:uiPriority w:val="99"/>
    <w:rsid w:val="00066E55"/>
  </w:style>
  <w:style w:type="table" w:styleId="LightList-Accent19" w:customStyle="1">
    <w:name w:val="Light List - Accent 19"/>
    <w:basedOn w:val="TableNormal"/>
    <w:next w:val="LightList-Accent1"/>
    <w:uiPriority w:val="61"/>
    <w:rsid w:val="00066E55"/>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numbering" w:styleId="NumbLstBullet7" w:customStyle="1">
    <w:name w:val="NumbLstBullet7"/>
    <w:uiPriority w:val="99"/>
    <w:rsid w:val="00666030"/>
  </w:style>
  <w:style w:type="table" w:styleId="LightList-Accent110" w:customStyle="1">
    <w:name w:val="Light List - Accent 110"/>
    <w:basedOn w:val="TableNormal"/>
    <w:next w:val="LightList-Accent1"/>
    <w:uiPriority w:val="61"/>
    <w:rsid w:val="0066603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TableGrid7" w:customStyle="1">
    <w:name w:val="Table Grid7"/>
    <w:basedOn w:val="TableNormal"/>
    <w:next w:val="TableGrid"/>
    <w:uiPriority w:val="59"/>
    <w:rsid w:val="00DD5A95"/>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11" w:customStyle="1">
    <w:name w:val="Light List - Accent 111"/>
    <w:basedOn w:val="TableNormal"/>
    <w:next w:val="LightList-Accent1"/>
    <w:uiPriority w:val="61"/>
    <w:rsid w:val="00DD5A95"/>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numbering" w:styleId="NumbLstBullet8" w:customStyle="1">
    <w:name w:val="NumbLstBullet8"/>
    <w:uiPriority w:val="99"/>
    <w:rsid w:val="00DD5A95"/>
  </w:style>
  <w:style w:type="table" w:styleId="LightList-Accent112" w:customStyle="1">
    <w:name w:val="Light List - Accent 112"/>
    <w:basedOn w:val="TableNormal"/>
    <w:next w:val="LightList-Accent1"/>
    <w:uiPriority w:val="61"/>
    <w:rsid w:val="00DD5A95"/>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TableGrid8" w:customStyle="1">
    <w:name w:val="Table Grid8"/>
    <w:basedOn w:val="TableNormal"/>
    <w:next w:val="TableGrid"/>
    <w:uiPriority w:val="59"/>
    <w:rsid w:val="005E13E4"/>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13" w:customStyle="1">
    <w:name w:val="Light List - Accent 113"/>
    <w:basedOn w:val="TableNormal"/>
    <w:next w:val="LightList-Accent1"/>
    <w:uiPriority w:val="61"/>
    <w:rsid w:val="005E13E4"/>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TableGrid9" w:customStyle="1">
    <w:name w:val="Table Grid9"/>
    <w:basedOn w:val="TableNormal"/>
    <w:next w:val="TableGrid"/>
    <w:uiPriority w:val="59"/>
    <w:rsid w:val="005E13E4"/>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14" w:customStyle="1">
    <w:name w:val="Light List - Accent 114"/>
    <w:basedOn w:val="TableNormal"/>
    <w:next w:val="LightList-Accent1"/>
    <w:uiPriority w:val="61"/>
    <w:rsid w:val="005E13E4"/>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115" w:customStyle="1">
    <w:name w:val="Light List - Accent 115"/>
    <w:basedOn w:val="TableNormal"/>
    <w:next w:val="LightList-Accent1"/>
    <w:uiPriority w:val="61"/>
    <w:rsid w:val="005E13E4"/>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color="4F81BD" w:sz="6" w:space="0"/>
          <w:left w:val="single" w:color="4F81BD" w:sz="8" w:space="0"/>
          <w:bottom w:val="single" w:color="4F81BD" w:sz="8" w:space="0"/>
          <w:right w:val="single" w:color="4F81BD" w:sz="8" w:space="0"/>
        </w:tcBorders>
      </w:tcPr>
    </w:tblStylePr>
    <w:tblStylePr w:type="firstCol">
      <w:rPr>
        <w:b w:val="0"/>
        <w:bCs/>
      </w:rPr>
    </w:tblStylePr>
    <w:tblStylePr w:type="lastCol">
      <w:rPr>
        <w:b w:val="0"/>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character" w:styleId="UnresolvedMention">
    <w:name w:val="Unresolved Mention"/>
    <w:basedOn w:val="DefaultParagraphFont"/>
    <w:uiPriority w:val="99"/>
    <w:semiHidden/>
    <w:unhideWhenUsed/>
    <w:rsid w:val="00DC1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78638078">
      <w:bodyDiv w:val="1"/>
      <w:marLeft w:val="0"/>
      <w:marRight w:val="0"/>
      <w:marTop w:val="0"/>
      <w:marBottom w:val="0"/>
      <w:divBdr>
        <w:top w:val="none" w:sz="0" w:space="0" w:color="auto"/>
        <w:left w:val="none" w:sz="0" w:space="0" w:color="auto"/>
        <w:bottom w:val="none" w:sz="0" w:space="0" w:color="auto"/>
        <w:right w:val="none" w:sz="0" w:space="0" w:color="auto"/>
      </w:divBdr>
    </w:div>
    <w:div w:id="1449161556">
      <w:bodyDiv w:val="1"/>
      <w:marLeft w:val="0"/>
      <w:marRight w:val="0"/>
      <w:marTop w:val="0"/>
      <w:marBottom w:val="0"/>
      <w:divBdr>
        <w:top w:val="none" w:sz="0" w:space="0" w:color="auto"/>
        <w:left w:val="none" w:sz="0" w:space="0" w:color="auto"/>
        <w:bottom w:val="none" w:sz="0" w:space="0" w:color="auto"/>
        <w:right w:val="none" w:sz="0" w:space="0" w:color="auto"/>
      </w:divBdr>
    </w:div>
    <w:div w:id="1894077161">
      <w:bodyDiv w:val="1"/>
      <w:marLeft w:val="0"/>
      <w:marRight w:val="0"/>
      <w:marTop w:val="0"/>
      <w:marBottom w:val="0"/>
      <w:divBdr>
        <w:top w:val="none" w:sz="0" w:space="0" w:color="auto"/>
        <w:left w:val="none" w:sz="0" w:space="0" w:color="auto"/>
        <w:bottom w:val="none" w:sz="0" w:space="0" w:color="auto"/>
        <w:right w:val="none" w:sz="0" w:space="0" w:color="auto"/>
      </w:divBdr>
    </w:div>
    <w:div w:id="204335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image" Target="media/image9.jpg"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hyperlink" Target="https://www.aqa.org.uk/resources/science/as-and-a-level/teach/practicals" TargetMode="External" Id="rId12" /><Relationship Type="http://schemas.openxmlformats.org/officeDocument/2006/relationships/header" Target="header1.xml" Id="rId17"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fontTable" Target="fontTable.xml" Id="rId23" /><Relationship Type="http://schemas.openxmlformats.org/officeDocument/2006/relationships/image" Target="media/image3.jp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emf" Id="rId14" /><Relationship Type="http://schemas.openxmlformats.org/officeDocument/2006/relationships/footer" Target="footer4.xml" Id="rId22" /><Relationship Type="http://schemas.openxmlformats.org/officeDocument/2006/relationships/customXml" Target="../customXml/item4.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647365A3A0B24AB3D92688A5159102" ma:contentTypeVersion="15" ma:contentTypeDescription="Create a new document." ma:contentTypeScope="" ma:versionID="5aefeb90c2137759158974faf4b54752">
  <xsd:schema xmlns:xsd="http://www.w3.org/2001/XMLSchema" xmlns:xs="http://www.w3.org/2001/XMLSchema" xmlns:p="http://schemas.microsoft.com/office/2006/metadata/properties" xmlns:ns2="f8618421-b710-4a1f-a325-5aeeb9a90b58" xmlns:ns3="6bbc4e07-8284-44cd-8197-5e2f3543fc3e" targetNamespace="http://schemas.microsoft.com/office/2006/metadata/properties" ma:root="true" ma:fieldsID="9d988447fb25fdfcf6e1d0e0605201eb" ns2:_="" ns3:_="">
    <xsd:import namespace="f8618421-b710-4a1f-a325-5aeeb9a90b58"/>
    <xsd:import namespace="6bbc4e07-8284-44cd-8197-5e2f3543fc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18421-b710-4a1f-a325-5aeeb9a90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bf771f9-f5a2-48ac-9d52-edfda2ede5c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bc4e07-8284-44cd-8197-5e2f3543fc3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62e45e-1c81-4eac-8bd1-2aeaac4d9857}" ma:internalName="TaxCatchAll" ma:showField="CatchAllData" ma:web="6bbc4e07-8284-44cd-8197-5e2f3543fc3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bc4e07-8284-44cd-8197-5e2f3543fc3e" xsi:nil="true"/>
    <lcf76f155ced4ddcb4097134ff3c332f xmlns="f8618421-b710-4a1f-a325-5aeeb9a90b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111330-78C9-48B4-9887-403317A6B40C}">
  <ds:schemaRefs>
    <ds:schemaRef ds:uri="http://schemas.openxmlformats.org/officeDocument/2006/bibliography"/>
  </ds:schemaRefs>
</ds:datastoreItem>
</file>

<file path=customXml/itemProps2.xml><?xml version="1.0" encoding="utf-8"?>
<ds:datastoreItem xmlns:ds="http://schemas.openxmlformats.org/officeDocument/2006/customXml" ds:itemID="{D12D2992-C5C5-4997-B37A-B32B0DBA8855}"/>
</file>

<file path=customXml/itemProps3.xml><?xml version="1.0" encoding="utf-8"?>
<ds:datastoreItem xmlns:ds="http://schemas.openxmlformats.org/officeDocument/2006/customXml" ds:itemID="{DCB47889-4981-4DE6-BBD8-63FF13BFEA46}"/>
</file>

<file path=customXml/itemProps4.xml><?xml version="1.0" encoding="utf-8"?>
<ds:datastoreItem xmlns:ds="http://schemas.openxmlformats.org/officeDocument/2006/customXml" ds:itemID="{C8C2CF05-1E75-432D-98F4-52E4A90463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activity: GCSE to A-level progression</dc:title>
  <dc:creator>AQA</dc:creator>
  <cp:lastModifiedBy>Jasper Sach</cp:lastModifiedBy>
  <cp:revision>4</cp:revision>
  <cp:lastPrinted>2020-09-03T13:14:00Z</cp:lastPrinted>
  <dcterms:created xsi:type="dcterms:W3CDTF">2021-07-23T07:55:00Z</dcterms:created>
  <dcterms:modified xsi:type="dcterms:W3CDTF">2023-08-31T13:38:21Z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0x0101007A647365A3A0B24AB3D92688A5159102</vt:lpwstr>
  </property>
  <property fmtid="{D5CDD505-2E9C-101B-9397-08002B2CF9AE}" pid="3" name="Order">
    <vt:r8>2052000</vt:r8>
  </property>
  <property fmtid="{D5CDD505-2E9C-101B-9397-08002B2CF9AE}" pid="4" name="MediaServiceImageTags">
    <vt:lpwstr/>
  </property>
</Properties>
</file>